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AF4" w:rsidRPr="00ED70A2" w:rsidRDefault="00B05AE4" w:rsidP="00B05AE4">
      <w:pPr>
        <w:spacing w:line="360" w:lineRule="auto"/>
        <w:rPr>
          <w:rFonts w:ascii="Times New Roman" w:hAnsi="Times New Roman"/>
          <w:b/>
          <w:sz w:val="24"/>
          <w:szCs w:val="24"/>
        </w:rPr>
      </w:pPr>
      <w:r>
        <w:rPr>
          <w:rFonts w:ascii="Times New Roman" w:hAnsi="Times New Roman"/>
          <w:b/>
          <w:sz w:val="24"/>
          <w:szCs w:val="24"/>
        </w:rPr>
        <w:t>Athletic E</w:t>
      </w:r>
      <w:r w:rsidR="00613AF4" w:rsidRPr="00ED70A2">
        <w:rPr>
          <w:rFonts w:ascii="Times New Roman" w:hAnsi="Times New Roman"/>
          <w:b/>
          <w:sz w:val="24"/>
          <w:szCs w:val="24"/>
        </w:rPr>
        <w:t xml:space="preserve">ngagement and </w:t>
      </w:r>
      <w:r>
        <w:rPr>
          <w:rFonts w:ascii="Times New Roman" w:hAnsi="Times New Roman"/>
          <w:b/>
          <w:sz w:val="24"/>
          <w:szCs w:val="24"/>
        </w:rPr>
        <w:t>A</w:t>
      </w:r>
      <w:r w:rsidR="00613AF4" w:rsidRPr="00ED70A2">
        <w:rPr>
          <w:rFonts w:ascii="Times New Roman" w:hAnsi="Times New Roman"/>
          <w:b/>
          <w:sz w:val="24"/>
          <w:szCs w:val="24"/>
        </w:rPr>
        <w:t xml:space="preserve">thletic </w:t>
      </w:r>
      <w:r>
        <w:rPr>
          <w:rFonts w:ascii="Times New Roman" w:hAnsi="Times New Roman"/>
          <w:b/>
          <w:sz w:val="24"/>
          <w:szCs w:val="24"/>
        </w:rPr>
        <w:t>I</w:t>
      </w:r>
      <w:r w:rsidR="00613AF4" w:rsidRPr="00ED70A2">
        <w:rPr>
          <w:rFonts w:ascii="Times New Roman" w:hAnsi="Times New Roman"/>
          <w:b/>
          <w:sz w:val="24"/>
          <w:szCs w:val="24"/>
        </w:rPr>
        <w:t xml:space="preserve">dentity in </w:t>
      </w:r>
      <w:r>
        <w:rPr>
          <w:rFonts w:ascii="Times New Roman" w:hAnsi="Times New Roman"/>
          <w:b/>
          <w:sz w:val="24"/>
          <w:szCs w:val="24"/>
        </w:rPr>
        <w:t>T</w:t>
      </w:r>
      <w:r w:rsidR="00613AF4" w:rsidRPr="00ED70A2">
        <w:rPr>
          <w:rFonts w:ascii="Times New Roman" w:hAnsi="Times New Roman"/>
          <w:b/>
          <w:sz w:val="24"/>
          <w:szCs w:val="24"/>
        </w:rPr>
        <w:t xml:space="preserve">op Croatian </w:t>
      </w:r>
      <w:r>
        <w:rPr>
          <w:rFonts w:ascii="Times New Roman" w:hAnsi="Times New Roman"/>
          <w:b/>
          <w:sz w:val="24"/>
          <w:szCs w:val="24"/>
        </w:rPr>
        <w:t>S</w:t>
      </w:r>
      <w:r w:rsidR="00613AF4" w:rsidRPr="00ED70A2">
        <w:rPr>
          <w:rFonts w:ascii="Times New Roman" w:hAnsi="Times New Roman"/>
          <w:b/>
          <w:sz w:val="24"/>
          <w:szCs w:val="24"/>
        </w:rPr>
        <w:t xml:space="preserve">print </w:t>
      </w:r>
      <w:r>
        <w:rPr>
          <w:rFonts w:ascii="Times New Roman" w:hAnsi="Times New Roman"/>
          <w:b/>
          <w:sz w:val="24"/>
          <w:szCs w:val="24"/>
        </w:rPr>
        <w:t>R</w:t>
      </w:r>
      <w:r w:rsidR="00613AF4" w:rsidRPr="00ED70A2">
        <w:rPr>
          <w:rFonts w:ascii="Times New Roman" w:hAnsi="Times New Roman"/>
          <w:b/>
          <w:sz w:val="24"/>
          <w:szCs w:val="24"/>
        </w:rPr>
        <w:t>unners</w:t>
      </w:r>
    </w:p>
    <w:p w:rsidR="00613AF4" w:rsidRDefault="00613AF4" w:rsidP="00386563">
      <w:pPr>
        <w:spacing w:line="360" w:lineRule="auto"/>
        <w:jc w:val="both"/>
        <w:rPr>
          <w:rFonts w:ascii="Times New Roman" w:hAnsi="Times New Roman"/>
          <w:b/>
          <w:sz w:val="24"/>
          <w:szCs w:val="24"/>
        </w:rPr>
      </w:pPr>
    </w:p>
    <w:p w:rsidR="00B05AE4" w:rsidRPr="00B05AE4" w:rsidRDefault="00B05AE4" w:rsidP="00386563">
      <w:pPr>
        <w:spacing w:line="360" w:lineRule="auto"/>
        <w:jc w:val="both"/>
        <w:rPr>
          <w:rFonts w:ascii="Times New Roman" w:hAnsi="Times New Roman"/>
          <w:sz w:val="24"/>
          <w:szCs w:val="24"/>
        </w:rPr>
      </w:pPr>
      <w:r w:rsidRPr="00B05AE4">
        <w:rPr>
          <w:rFonts w:ascii="Times New Roman" w:hAnsi="Times New Roman"/>
          <w:sz w:val="24"/>
          <w:szCs w:val="24"/>
        </w:rPr>
        <w:t>Original scientific paper</w:t>
      </w:r>
    </w:p>
    <w:p w:rsidR="00B05AE4" w:rsidRDefault="00B05AE4" w:rsidP="00386563">
      <w:pPr>
        <w:spacing w:line="360" w:lineRule="auto"/>
        <w:jc w:val="both"/>
        <w:rPr>
          <w:rFonts w:ascii="Times New Roman" w:hAnsi="Times New Roman"/>
          <w:b/>
          <w:sz w:val="24"/>
          <w:szCs w:val="24"/>
        </w:rPr>
      </w:pPr>
    </w:p>
    <w:p w:rsidR="00B05AE4" w:rsidRDefault="00B05AE4" w:rsidP="00386563">
      <w:pPr>
        <w:spacing w:line="360" w:lineRule="auto"/>
        <w:jc w:val="both"/>
        <w:rPr>
          <w:rFonts w:ascii="Times New Roman" w:hAnsi="Times New Roman"/>
          <w:b/>
          <w:sz w:val="24"/>
          <w:szCs w:val="24"/>
        </w:rPr>
      </w:pPr>
    </w:p>
    <w:p w:rsidR="00B05AE4" w:rsidRDefault="00B05AE4" w:rsidP="00B05AE4">
      <w:pPr>
        <w:spacing w:line="360" w:lineRule="auto"/>
        <w:rPr>
          <w:rFonts w:ascii="Times New Roman" w:hAnsi="Times New Roman"/>
          <w:sz w:val="24"/>
          <w:szCs w:val="24"/>
        </w:rPr>
      </w:pPr>
      <w:r w:rsidRPr="00B05AE4">
        <w:rPr>
          <w:rFonts w:ascii="Times New Roman" w:hAnsi="Times New Roman"/>
          <w:b/>
          <w:sz w:val="24"/>
          <w:szCs w:val="24"/>
        </w:rPr>
        <w:t>Running head</w:t>
      </w:r>
      <w:r w:rsidRPr="00B05AE4">
        <w:rPr>
          <w:rFonts w:ascii="Times New Roman" w:hAnsi="Times New Roman"/>
          <w:sz w:val="24"/>
          <w:szCs w:val="24"/>
        </w:rPr>
        <w:t xml:space="preserve">: Athletic </w:t>
      </w:r>
      <w:r>
        <w:rPr>
          <w:rFonts w:ascii="Times New Roman" w:hAnsi="Times New Roman"/>
          <w:sz w:val="24"/>
          <w:szCs w:val="24"/>
        </w:rPr>
        <w:t>E</w:t>
      </w:r>
      <w:r w:rsidRPr="00B05AE4">
        <w:rPr>
          <w:rFonts w:ascii="Times New Roman" w:hAnsi="Times New Roman"/>
          <w:sz w:val="24"/>
          <w:szCs w:val="24"/>
        </w:rPr>
        <w:t xml:space="preserve">ngagement and </w:t>
      </w:r>
      <w:r>
        <w:rPr>
          <w:rFonts w:ascii="Times New Roman" w:hAnsi="Times New Roman"/>
          <w:sz w:val="24"/>
          <w:szCs w:val="24"/>
        </w:rPr>
        <w:t>I</w:t>
      </w:r>
      <w:r w:rsidRPr="00B05AE4">
        <w:rPr>
          <w:rFonts w:ascii="Times New Roman" w:hAnsi="Times New Roman"/>
          <w:sz w:val="24"/>
          <w:szCs w:val="24"/>
        </w:rPr>
        <w:t xml:space="preserve">dentity in Croatian </w:t>
      </w:r>
      <w:r>
        <w:rPr>
          <w:rFonts w:ascii="Times New Roman" w:hAnsi="Times New Roman"/>
          <w:sz w:val="24"/>
          <w:szCs w:val="24"/>
        </w:rPr>
        <w:t>T</w:t>
      </w:r>
      <w:r w:rsidRPr="00B05AE4">
        <w:rPr>
          <w:rFonts w:ascii="Times New Roman" w:hAnsi="Times New Roman"/>
          <w:sz w:val="24"/>
          <w:szCs w:val="24"/>
        </w:rPr>
        <w:t xml:space="preserve">op </w:t>
      </w:r>
      <w:r>
        <w:rPr>
          <w:rFonts w:ascii="Times New Roman" w:hAnsi="Times New Roman"/>
          <w:sz w:val="24"/>
          <w:szCs w:val="24"/>
        </w:rPr>
        <w:t>S</w:t>
      </w:r>
      <w:r w:rsidRPr="00B05AE4">
        <w:rPr>
          <w:rFonts w:ascii="Times New Roman" w:hAnsi="Times New Roman"/>
          <w:sz w:val="24"/>
          <w:szCs w:val="24"/>
        </w:rPr>
        <w:t>printers</w:t>
      </w:r>
    </w:p>
    <w:p w:rsidR="00B05AE4" w:rsidRDefault="00B05AE4" w:rsidP="00B05AE4">
      <w:pPr>
        <w:spacing w:line="360" w:lineRule="auto"/>
        <w:rPr>
          <w:rFonts w:ascii="Times New Roman" w:hAnsi="Times New Roman"/>
          <w:sz w:val="24"/>
          <w:szCs w:val="24"/>
        </w:rPr>
      </w:pPr>
    </w:p>
    <w:p w:rsidR="00196C1B" w:rsidRDefault="00196C1B" w:rsidP="00B05AE4">
      <w:pPr>
        <w:spacing w:line="360" w:lineRule="auto"/>
        <w:rPr>
          <w:rFonts w:ascii="Times New Roman" w:hAnsi="Times New Roman"/>
          <w:sz w:val="24"/>
          <w:szCs w:val="24"/>
        </w:rPr>
      </w:pPr>
    </w:p>
    <w:p w:rsidR="00196C1B" w:rsidRDefault="00196C1B" w:rsidP="00B05AE4">
      <w:pPr>
        <w:spacing w:line="360" w:lineRule="auto"/>
        <w:rPr>
          <w:rFonts w:ascii="Times New Roman" w:hAnsi="Times New Roman"/>
          <w:sz w:val="24"/>
          <w:szCs w:val="24"/>
        </w:rPr>
      </w:pPr>
    </w:p>
    <w:p w:rsidR="00196C1B" w:rsidRDefault="00196C1B" w:rsidP="00B05AE4">
      <w:pPr>
        <w:spacing w:line="360" w:lineRule="auto"/>
        <w:rPr>
          <w:rFonts w:ascii="Times New Roman" w:hAnsi="Times New Roman"/>
          <w:sz w:val="24"/>
          <w:szCs w:val="24"/>
        </w:rPr>
      </w:pPr>
    </w:p>
    <w:p w:rsidR="00196C1B" w:rsidRDefault="00196C1B" w:rsidP="00B05AE4">
      <w:pPr>
        <w:spacing w:line="360" w:lineRule="auto"/>
        <w:rPr>
          <w:rFonts w:ascii="Times New Roman" w:hAnsi="Times New Roman"/>
          <w:sz w:val="24"/>
          <w:szCs w:val="24"/>
        </w:rPr>
      </w:pPr>
    </w:p>
    <w:p w:rsidR="00196C1B" w:rsidRDefault="00196C1B" w:rsidP="00B05AE4">
      <w:pPr>
        <w:spacing w:line="360" w:lineRule="auto"/>
        <w:rPr>
          <w:rFonts w:ascii="Times New Roman" w:hAnsi="Times New Roman"/>
          <w:sz w:val="24"/>
          <w:szCs w:val="24"/>
        </w:rPr>
      </w:pPr>
    </w:p>
    <w:p w:rsidR="00196C1B" w:rsidRDefault="00196C1B" w:rsidP="00B05AE4">
      <w:pPr>
        <w:spacing w:line="360" w:lineRule="auto"/>
        <w:rPr>
          <w:rFonts w:ascii="Times New Roman" w:hAnsi="Times New Roman"/>
          <w:sz w:val="24"/>
          <w:szCs w:val="24"/>
        </w:rPr>
      </w:pPr>
    </w:p>
    <w:p w:rsidR="00196C1B" w:rsidRDefault="00196C1B" w:rsidP="00B05AE4">
      <w:pPr>
        <w:spacing w:line="360" w:lineRule="auto"/>
        <w:rPr>
          <w:rFonts w:ascii="Times New Roman" w:hAnsi="Times New Roman"/>
          <w:sz w:val="24"/>
          <w:szCs w:val="24"/>
        </w:rPr>
      </w:pPr>
    </w:p>
    <w:p w:rsidR="00B05AE4" w:rsidRDefault="00B05AE4" w:rsidP="00B05AE4">
      <w:pPr>
        <w:spacing w:line="360" w:lineRule="auto"/>
        <w:rPr>
          <w:rFonts w:ascii="Times New Roman" w:hAnsi="Times New Roman"/>
          <w:sz w:val="24"/>
          <w:szCs w:val="24"/>
        </w:rPr>
      </w:pPr>
    </w:p>
    <w:p w:rsidR="00B05AE4" w:rsidRDefault="00B05AE4" w:rsidP="00386563">
      <w:pPr>
        <w:spacing w:line="360" w:lineRule="auto"/>
        <w:jc w:val="both"/>
        <w:rPr>
          <w:rFonts w:ascii="Times New Roman" w:hAnsi="Times New Roman"/>
          <w:b/>
          <w:sz w:val="24"/>
          <w:szCs w:val="24"/>
        </w:rPr>
      </w:pPr>
    </w:p>
    <w:p w:rsidR="00A65FF3" w:rsidRDefault="00A65FF3" w:rsidP="00386563">
      <w:pPr>
        <w:spacing w:line="360" w:lineRule="auto"/>
        <w:jc w:val="both"/>
        <w:rPr>
          <w:rFonts w:ascii="Times New Roman" w:hAnsi="Times New Roman"/>
          <w:b/>
          <w:sz w:val="24"/>
          <w:szCs w:val="24"/>
        </w:rPr>
      </w:pPr>
    </w:p>
    <w:p w:rsidR="00A65FF3" w:rsidRDefault="00A65FF3" w:rsidP="00386563">
      <w:pPr>
        <w:spacing w:line="360" w:lineRule="auto"/>
        <w:jc w:val="both"/>
        <w:rPr>
          <w:rFonts w:ascii="Times New Roman" w:hAnsi="Times New Roman"/>
          <w:b/>
          <w:sz w:val="24"/>
          <w:szCs w:val="24"/>
        </w:rPr>
      </w:pPr>
    </w:p>
    <w:p w:rsidR="00A65FF3" w:rsidRDefault="00A65FF3" w:rsidP="00386563">
      <w:pPr>
        <w:spacing w:line="360" w:lineRule="auto"/>
        <w:jc w:val="both"/>
        <w:rPr>
          <w:rFonts w:ascii="Times New Roman" w:hAnsi="Times New Roman"/>
          <w:b/>
          <w:sz w:val="24"/>
          <w:szCs w:val="24"/>
        </w:rPr>
      </w:pPr>
    </w:p>
    <w:p w:rsidR="00A65FF3" w:rsidRDefault="00A65FF3" w:rsidP="00386563">
      <w:pPr>
        <w:spacing w:line="360" w:lineRule="auto"/>
        <w:jc w:val="both"/>
        <w:rPr>
          <w:rFonts w:ascii="Times New Roman" w:hAnsi="Times New Roman"/>
          <w:b/>
          <w:sz w:val="24"/>
          <w:szCs w:val="24"/>
        </w:rPr>
      </w:pPr>
    </w:p>
    <w:p w:rsidR="00A65FF3" w:rsidRDefault="00A65FF3" w:rsidP="00386563">
      <w:pPr>
        <w:spacing w:line="360" w:lineRule="auto"/>
        <w:jc w:val="both"/>
        <w:rPr>
          <w:rFonts w:ascii="Times New Roman" w:hAnsi="Times New Roman"/>
          <w:b/>
          <w:sz w:val="24"/>
          <w:szCs w:val="24"/>
        </w:rPr>
      </w:pPr>
    </w:p>
    <w:p w:rsidR="00A65FF3" w:rsidRDefault="00A65FF3" w:rsidP="00386563">
      <w:pPr>
        <w:spacing w:line="360" w:lineRule="auto"/>
        <w:jc w:val="both"/>
        <w:rPr>
          <w:rFonts w:ascii="Times New Roman" w:hAnsi="Times New Roman"/>
          <w:b/>
          <w:sz w:val="24"/>
          <w:szCs w:val="24"/>
        </w:rPr>
      </w:pPr>
    </w:p>
    <w:p w:rsidR="00A65FF3" w:rsidRDefault="00A65FF3" w:rsidP="00386563">
      <w:pPr>
        <w:spacing w:line="360" w:lineRule="auto"/>
        <w:jc w:val="both"/>
        <w:rPr>
          <w:rFonts w:ascii="Times New Roman" w:hAnsi="Times New Roman"/>
          <w:b/>
          <w:sz w:val="24"/>
          <w:szCs w:val="24"/>
        </w:rPr>
      </w:pPr>
    </w:p>
    <w:p w:rsidR="00A65FF3" w:rsidRDefault="00A65FF3" w:rsidP="00386563">
      <w:pPr>
        <w:spacing w:line="360" w:lineRule="auto"/>
        <w:jc w:val="both"/>
        <w:rPr>
          <w:rFonts w:ascii="Times New Roman" w:hAnsi="Times New Roman"/>
          <w:b/>
          <w:sz w:val="24"/>
          <w:szCs w:val="24"/>
        </w:rPr>
      </w:pPr>
    </w:p>
    <w:p w:rsidR="00A65FF3" w:rsidRPr="007552B5" w:rsidRDefault="00A65FF3" w:rsidP="00386563">
      <w:pPr>
        <w:spacing w:line="360" w:lineRule="auto"/>
        <w:jc w:val="both"/>
        <w:rPr>
          <w:rFonts w:ascii="Times New Roman" w:hAnsi="Times New Roman"/>
          <w:sz w:val="24"/>
          <w:szCs w:val="24"/>
        </w:rPr>
      </w:pPr>
      <w:r w:rsidRPr="007552B5">
        <w:rPr>
          <w:rFonts w:ascii="Times New Roman" w:hAnsi="Times New Roman"/>
          <w:sz w:val="24"/>
          <w:szCs w:val="24"/>
        </w:rPr>
        <w:lastRenderedPageBreak/>
        <w:t>ABSTRACT</w:t>
      </w:r>
    </w:p>
    <w:p w:rsidR="00291BE9" w:rsidRPr="007552B5" w:rsidRDefault="00291BE9" w:rsidP="00291BE9">
      <w:pPr>
        <w:spacing w:after="0" w:line="360" w:lineRule="auto"/>
        <w:jc w:val="both"/>
        <w:rPr>
          <w:rFonts w:ascii="Times New Roman" w:hAnsi="Times New Roman"/>
          <w:i/>
          <w:color w:val="000000"/>
          <w:sz w:val="24"/>
          <w:szCs w:val="24"/>
        </w:rPr>
      </w:pPr>
      <w:r w:rsidRPr="007552B5">
        <w:rPr>
          <w:rFonts w:ascii="Times New Roman" w:hAnsi="Times New Roman"/>
          <w:i/>
          <w:color w:val="000000"/>
          <w:sz w:val="24"/>
          <w:szCs w:val="24"/>
        </w:rPr>
        <w:t>The aim of the research was to determine construct validity and reliability for two questionnaires (</w:t>
      </w:r>
      <w:r w:rsidRPr="007552B5">
        <w:rPr>
          <w:rFonts w:ascii="Times New Roman" w:hAnsi="Times New Roman"/>
          <w:i/>
          <w:sz w:val="24"/>
          <w:szCs w:val="24"/>
        </w:rPr>
        <w:t xml:space="preserve">Athlete Engagement Questionnaire - AEQ and Athletic Identity Measurement Scale - AIMS), </w:t>
      </w:r>
      <w:r w:rsidRPr="007552B5">
        <w:rPr>
          <w:rFonts w:ascii="Times New Roman" w:hAnsi="Times New Roman"/>
          <w:i/>
          <w:color w:val="000000"/>
          <w:sz w:val="24"/>
          <w:szCs w:val="24"/>
        </w:rPr>
        <w:t xml:space="preserve">applied on elite Croatian </w:t>
      </w:r>
      <w:r w:rsidRPr="007552B5">
        <w:rPr>
          <w:rFonts w:ascii="Times New Roman" w:hAnsi="Times New Roman"/>
          <w:i/>
          <w:sz w:val="24"/>
          <w:szCs w:val="24"/>
        </w:rPr>
        <w:t xml:space="preserve">athletes-sprinters, as well as </w:t>
      </w:r>
      <w:r w:rsidRPr="007552B5">
        <w:rPr>
          <w:rFonts w:ascii="Times New Roman" w:hAnsi="Times New Roman"/>
          <w:i/>
          <w:color w:val="000000"/>
          <w:sz w:val="24"/>
          <w:szCs w:val="24"/>
        </w:rPr>
        <w:t xml:space="preserve">the correlations among the dimensions in these measuring instruments. Then, we have determined the differences in the dimensions of sport engagement and sport identity, according to gender, education level and winning medals on international competitions. </w:t>
      </w:r>
      <w:r w:rsidRPr="007552B5">
        <w:rPr>
          <w:rFonts w:ascii="Times New Roman" w:hAnsi="Times New Roman"/>
          <w:i/>
          <w:sz w:val="24"/>
          <w:szCs w:val="24"/>
        </w:rPr>
        <w:t xml:space="preserve">A total of 71 elite athletes-sprinters (former and still active) are examined, from which 27 (38%) females and 44 (62%) males. The results of factor analyses revealed the </w:t>
      </w:r>
      <w:r w:rsidR="00C046FC" w:rsidRPr="007552B5">
        <w:rPr>
          <w:rFonts w:ascii="Times New Roman" w:hAnsi="Times New Roman"/>
          <w:i/>
          <w:sz w:val="24"/>
          <w:szCs w:val="24"/>
        </w:rPr>
        <w:t xml:space="preserve">existence of </w:t>
      </w:r>
      <w:r w:rsidRPr="007552B5">
        <w:rPr>
          <w:rFonts w:ascii="Times New Roman" w:hAnsi="Times New Roman"/>
          <w:i/>
          <w:sz w:val="24"/>
          <w:szCs w:val="24"/>
        </w:rPr>
        <w:t xml:space="preserve">dimensions very similar as in the original instruments, which showed moderate to high reliabilities. A small number of statistically significant correlations have been found between the dimensions </w:t>
      </w:r>
      <w:r w:rsidRPr="007552B5">
        <w:rPr>
          <w:rFonts w:ascii="Times New Roman" w:hAnsi="Times New Roman"/>
          <w:i/>
          <w:color w:val="000000"/>
          <w:sz w:val="24"/>
          <w:szCs w:val="24"/>
        </w:rPr>
        <w:t>of sport engagement and sport identity, mainly in male sprinter runners.</w:t>
      </w:r>
      <w:r w:rsidR="00C046FC" w:rsidRPr="007552B5">
        <w:rPr>
          <w:rFonts w:ascii="Times New Roman" w:hAnsi="Times New Roman"/>
          <w:i/>
          <w:color w:val="000000"/>
          <w:sz w:val="24"/>
          <w:szCs w:val="24"/>
        </w:rPr>
        <w:t xml:space="preserve"> </w:t>
      </w:r>
      <w:r w:rsidRPr="007552B5">
        <w:rPr>
          <w:rFonts w:ascii="Times New Roman" w:hAnsi="Times New Roman"/>
          <w:i/>
          <w:sz w:val="24"/>
          <w:szCs w:val="24"/>
        </w:rPr>
        <w:t xml:space="preserve">Small number of statistically significant differences in the dimensions </w:t>
      </w:r>
      <w:r w:rsidRPr="007552B5">
        <w:rPr>
          <w:rFonts w:ascii="Times New Roman" w:hAnsi="Times New Roman"/>
          <w:i/>
          <w:color w:val="000000"/>
          <w:sz w:val="24"/>
          <w:szCs w:val="24"/>
        </w:rPr>
        <w:t xml:space="preserve">of sport engagement and sport identity have been found according to the gender, education level and winning medals on the international competitions. The most reasonable explanation of these differences could be given in terms of very similar characteristics of elite athletes on the same level of sport excellence.  </w:t>
      </w:r>
    </w:p>
    <w:p w:rsidR="007552B5" w:rsidRPr="00ED70A2" w:rsidRDefault="007552B5" w:rsidP="00291BE9">
      <w:pPr>
        <w:spacing w:after="0" w:line="360" w:lineRule="auto"/>
        <w:jc w:val="both"/>
        <w:rPr>
          <w:rFonts w:ascii="Times New Roman" w:hAnsi="Times New Roman"/>
          <w:color w:val="000000"/>
          <w:sz w:val="24"/>
          <w:szCs w:val="24"/>
        </w:rPr>
      </w:pPr>
    </w:p>
    <w:p w:rsidR="00C046FC" w:rsidRPr="002016CC" w:rsidRDefault="00C046FC" w:rsidP="00386563">
      <w:pPr>
        <w:spacing w:line="360" w:lineRule="auto"/>
        <w:jc w:val="both"/>
        <w:rPr>
          <w:rFonts w:ascii="Times New Roman" w:hAnsi="Times New Roman"/>
          <w:sz w:val="24"/>
          <w:szCs w:val="24"/>
        </w:rPr>
      </w:pPr>
      <w:r>
        <w:rPr>
          <w:rFonts w:ascii="Times New Roman" w:hAnsi="Times New Roman"/>
          <w:b/>
          <w:sz w:val="24"/>
          <w:szCs w:val="24"/>
        </w:rPr>
        <w:t>Key</w:t>
      </w:r>
      <w:r w:rsidR="007552B5">
        <w:rPr>
          <w:rFonts w:ascii="Times New Roman" w:hAnsi="Times New Roman"/>
          <w:b/>
          <w:sz w:val="24"/>
          <w:szCs w:val="24"/>
        </w:rPr>
        <w:t xml:space="preserve"> </w:t>
      </w:r>
      <w:r>
        <w:rPr>
          <w:rFonts w:ascii="Times New Roman" w:hAnsi="Times New Roman"/>
          <w:b/>
          <w:sz w:val="24"/>
          <w:szCs w:val="24"/>
        </w:rPr>
        <w:t xml:space="preserve">words: </w:t>
      </w:r>
      <w:r w:rsidR="002016CC" w:rsidRPr="002016CC">
        <w:rPr>
          <w:rFonts w:ascii="Times New Roman" w:hAnsi="Times New Roman"/>
          <w:sz w:val="24"/>
          <w:szCs w:val="24"/>
        </w:rPr>
        <w:t>psychometric properties,</w:t>
      </w:r>
      <w:r w:rsidR="002016CC">
        <w:rPr>
          <w:rFonts w:ascii="Times New Roman" w:hAnsi="Times New Roman"/>
          <w:b/>
          <w:sz w:val="24"/>
          <w:szCs w:val="24"/>
        </w:rPr>
        <w:t xml:space="preserve"> </w:t>
      </w:r>
      <w:r w:rsidR="002016CC" w:rsidRPr="002016CC">
        <w:rPr>
          <w:rFonts w:ascii="Times New Roman" w:hAnsi="Times New Roman"/>
          <w:sz w:val="24"/>
          <w:szCs w:val="24"/>
        </w:rPr>
        <w:t>runners,</w:t>
      </w:r>
      <w:r w:rsidR="002016CC">
        <w:rPr>
          <w:rFonts w:ascii="Times New Roman" w:hAnsi="Times New Roman"/>
          <w:b/>
          <w:sz w:val="24"/>
          <w:szCs w:val="24"/>
        </w:rPr>
        <w:t xml:space="preserve"> </w:t>
      </w:r>
      <w:r w:rsidR="002016CC" w:rsidRPr="002016CC">
        <w:rPr>
          <w:rFonts w:ascii="Times New Roman" w:hAnsi="Times New Roman"/>
          <w:sz w:val="24"/>
          <w:szCs w:val="24"/>
        </w:rPr>
        <w:t>sport excellence</w:t>
      </w:r>
    </w:p>
    <w:p w:rsidR="002016CC" w:rsidRDefault="002016CC" w:rsidP="002016CC">
      <w:pPr>
        <w:spacing w:line="360" w:lineRule="auto"/>
        <w:rPr>
          <w:rFonts w:ascii="Times New Roman" w:hAnsi="Times New Roman"/>
          <w:b/>
          <w:sz w:val="24"/>
          <w:szCs w:val="24"/>
        </w:rPr>
      </w:pPr>
    </w:p>
    <w:p w:rsidR="00A65FF3" w:rsidRDefault="00A65FF3" w:rsidP="00386563">
      <w:pPr>
        <w:spacing w:line="360" w:lineRule="auto"/>
        <w:jc w:val="both"/>
        <w:rPr>
          <w:rFonts w:ascii="Times New Roman" w:hAnsi="Times New Roman"/>
          <w:b/>
          <w:sz w:val="24"/>
          <w:szCs w:val="24"/>
        </w:rPr>
      </w:pPr>
    </w:p>
    <w:p w:rsidR="00A65FF3" w:rsidRDefault="00A65FF3" w:rsidP="00386563">
      <w:pPr>
        <w:spacing w:line="360" w:lineRule="auto"/>
        <w:jc w:val="both"/>
        <w:rPr>
          <w:rFonts w:ascii="Times New Roman" w:hAnsi="Times New Roman"/>
          <w:b/>
          <w:sz w:val="24"/>
          <w:szCs w:val="24"/>
        </w:rPr>
      </w:pPr>
    </w:p>
    <w:p w:rsidR="00A65FF3" w:rsidRDefault="00A65FF3" w:rsidP="00386563">
      <w:pPr>
        <w:spacing w:line="360" w:lineRule="auto"/>
        <w:jc w:val="both"/>
        <w:rPr>
          <w:rFonts w:ascii="Times New Roman" w:hAnsi="Times New Roman"/>
          <w:b/>
          <w:sz w:val="24"/>
          <w:szCs w:val="24"/>
        </w:rPr>
      </w:pPr>
    </w:p>
    <w:p w:rsidR="00A65FF3" w:rsidRDefault="00A65FF3" w:rsidP="00386563">
      <w:pPr>
        <w:spacing w:line="360" w:lineRule="auto"/>
        <w:jc w:val="both"/>
        <w:rPr>
          <w:rFonts w:ascii="Times New Roman" w:hAnsi="Times New Roman"/>
          <w:b/>
          <w:sz w:val="24"/>
          <w:szCs w:val="24"/>
        </w:rPr>
      </w:pPr>
    </w:p>
    <w:p w:rsidR="00A65FF3" w:rsidRDefault="00A65FF3" w:rsidP="00386563">
      <w:pPr>
        <w:spacing w:line="360" w:lineRule="auto"/>
        <w:jc w:val="both"/>
        <w:rPr>
          <w:rFonts w:ascii="Times New Roman" w:hAnsi="Times New Roman"/>
          <w:b/>
          <w:sz w:val="24"/>
          <w:szCs w:val="24"/>
        </w:rPr>
      </w:pPr>
    </w:p>
    <w:p w:rsidR="00A65FF3" w:rsidRDefault="00A65FF3" w:rsidP="00386563">
      <w:pPr>
        <w:spacing w:line="360" w:lineRule="auto"/>
        <w:jc w:val="both"/>
        <w:rPr>
          <w:rFonts w:ascii="Times New Roman" w:hAnsi="Times New Roman"/>
          <w:b/>
          <w:sz w:val="24"/>
          <w:szCs w:val="24"/>
        </w:rPr>
      </w:pPr>
    </w:p>
    <w:p w:rsidR="00A65FF3" w:rsidRDefault="00A65FF3" w:rsidP="00386563">
      <w:pPr>
        <w:spacing w:line="360" w:lineRule="auto"/>
        <w:jc w:val="both"/>
        <w:rPr>
          <w:rFonts w:ascii="Times New Roman" w:hAnsi="Times New Roman"/>
          <w:b/>
          <w:sz w:val="24"/>
          <w:szCs w:val="24"/>
        </w:rPr>
      </w:pPr>
    </w:p>
    <w:p w:rsidR="00A65FF3" w:rsidRDefault="00A65FF3" w:rsidP="00386563">
      <w:pPr>
        <w:spacing w:line="360" w:lineRule="auto"/>
        <w:jc w:val="both"/>
        <w:rPr>
          <w:rFonts w:ascii="Times New Roman" w:hAnsi="Times New Roman"/>
          <w:b/>
          <w:sz w:val="24"/>
          <w:szCs w:val="24"/>
        </w:rPr>
      </w:pPr>
    </w:p>
    <w:p w:rsidR="00A65FF3" w:rsidRDefault="00A65FF3" w:rsidP="00386563">
      <w:pPr>
        <w:spacing w:line="360" w:lineRule="auto"/>
        <w:jc w:val="both"/>
        <w:rPr>
          <w:rFonts w:ascii="Times New Roman" w:hAnsi="Times New Roman"/>
          <w:b/>
          <w:sz w:val="24"/>
          <w:szCs w:val="24"/>
        </w:rPr>
      </w:pPr>
    </w:p>
    <w:p w:rsidR="00A65FF3" w:rsidRDefault="00A65FF3" w:rsidP="00386563">
      <w:pPr>
        <w:spacing w:line="360" w:lineRule="auto"/>
        <w:jc w:val="both"/>
        <w:rPr>
          <w:rFonts w:ascii="Times New Roman" w:hAnsi="Times New Roman"/>
          <w:b/>
          <w:sz w:val="24"/>
          <w:szCs w:val="24"/>
        </w:rPr>
      </w:pPr>
    </w:p>
    <w:p w:rsidR="00613AF4" w:rsidRPr="00ED70A2" w:rsidRDefault="00A65FF3" w:rsidP="00386563">
      <w:pPr>
        <w:spacing w:line="360" w:lineRule="auto"/>
        <w:jc w:val="both"/>
        <w:rPr>
          <w:rFonts w:ascii="Times New Roman" w:hAnsi="Times New Roman"/>
          <w:b/>
          <w:sz w:val="24"/>
          <w:szCs w:val="24"/>
        </w:rPr>
      </w:pPr>
      <w:r w:rsidRPr="00ED70A2">
        <w:rPr>
          <w:rFonts w:ascii="Times New Roman" w:hAnsi="Times New Roman"/>
          <w:b/>
          <w:sz w:val="24"/>
          <w:szCs w:val="24"/>
        </w:rPr>
        <w:lastRenderedPageBreak/>
        <w:t>Introduction</w:t>
      </w:r>
    </w:p>
    <w:p w:rsidR="00613AF4" w:rsidRPr="00ED70A2" w:rsidRDefault="00613AF4" w:rsidP="00386563">
      <w:pPr>
        <w:spacing w:after="0" w:line="360" w:lineRule="auto"/>
        <w:ind w:firstLine="708"/>
        <w:jc w:val="both"/>
        <w:rPr>
          <w:rFonts w:ascii="Times New Roman" w:hAnsi="Times New Roman"/>
          <w:sz w:val="24"/>
          <w:szCs w:val="24"/>
        </w:rPr>
      </w:pPr>
      <w:r w:rsidRPr="00ED70A2">
        <w:rPr>
          <w:rFonts w:ascii="Times New Roman" w:hAnsi="Times New Roman"/>
          <w:sz w:val="24"/>
          <w:szCs w:val="24"/>
        </w:rPr>
        <w:t>Athletic engagement and athletic identity are important aspects of sports psychology, since they have a significant impact on athlete's success in sport and well-being in general. However, both topics are rarely studied in Croatia, especially in the elite sprinters' population. This article therefore represents a pioneer research investigating and measuring athletic engagement and athletic identity among top ath</w:t>
      </w:r>
      <w:bookmarkStart w:id="0" w:name="_GoBack"/>
      <w:bookmarkEnd w:id="0"/>
      <w:r w:rsidRPr="00ED70A2">
        <w:rPr>
          <w:rFonts w:ascii="Times New Roman" w:hAnsi="Times New Roman"/>
          <w:sz w:val="24"/>
          <w:szCs w:val="24"/>
        </w:rPr>
        <w:t xml:space="preserve">lete-sprinters across the country. </w:t>
      </w:r>
    </w:p>
    <w:p w:rsidR="00A8236B" w:rsidRDefault="00613AF4" w:rsidP="00386563">
      <w:pPr>
        <w:spacing w:after="0" w:line="360" w:lineRule="auto"/>
        <w:ind w:firstLine="708"/>
        <w:jc w:val="both"/>
        <w:rPr>
          <w:rFonts w:ascii="Times New Roman" w:hAnsi="Times New Roman"/>
          <w:sz w:val="24"/>
          <w:szCs w:val="24"/>
        </w:rPr>
      </w:pPr>
      <w:r w:rsidRPr="00ED70A2">
        <w:rPr>
          <w:rFonts w:ascii="Times New Roman" w:hAnsi="Times New Roman"/>
          <w:sz w:val="24"/>
          <w:szCs w:val="24"/>
        </w:rPr>
        <w:t xml:space="preserve"> Athlete engagement (AE) is an enduring, relatively stable sport experience, which refers to a generalized positive affect and cognition about one’s sport as a whole</w:t>
      </w:r>
      <w:r w:rsidR="00A8236B">
        <w:rPr>
          <w:rFonts w:ascii="Times New Roman" w:hAnsi="Times New Roman"/>
          <w:sz w:val="24"/>
          <w:szCs w:val="24"/>
          <w:vertAlign w:val="superscript"/>
        </w:rPr>
        <w:t>1,2</w:t>
      </w:r>
      <w:r w:rsidRPr="00ED70A2">
        <w:rPr>
          <w:rFonts w:ascii="Times New Roman" w:hAnsi="Times New Roman"/>
          <w:sz w:val="24"/>
          <w:szCs w:val="24"/>
        </w:rPr>
        <w:t>. Previous studies have shown a positive correlation of AE with the construct o</w:t>
      </w:r>
      <w:r w:rsidR="00A8236B">
        <w:rPr>
          <w:rFonts w:ascii="Times New Roman" w:hAnsi="Times New Roman"/>
          <w:sz w:val="24"/>
          <w:szCs w:val="24"/>
        </w:rPr>
        <w:t>f flow</w:t>
      </w:r>
      <w:r w:rsidR="00A8236B">
        <w:rPr>
          <w:rFonts w:ascii="Times New Roman" w:hAnsi="Times New Roman"/>
          <w:sz w:val="24"/>
          <w:szCs w:val="24"/>
          <w:vertAlign w:val="superscript"/>
        </w:rPr>
        <w:t>3</w:t>
      </w:r>
      <w:r w:rsidRPr="00ED70A2">
        <w:rPr>
          <w:rFonts w:ascii="Times New Roman" w:hAnsi="Times New Roman"/>
          <w:sz w:val="24"/>
          <w:szCs w:val="24"/>
        </w:rPr>
        <w:t xml:space="preserve"> and a negative correlation with burnout</w:t>
      </w:r>
      <w:r w:rsidR="00A8236B">
        <w:rPr>
          <w:rFonts w:ascii="Times New Roman" w:hAnsi="Times New Roman"/>
          <w:sz w:val="24"/>
          <w:szCs w:val="24"/>
          <w:vertAlign w:val="superscript"/>
        </w:rPr>
        <w:t>1</w:t>
      </w:r>
      <w:r w:rsidR="00A8236B">
        <w:rPr>
          <w:rFonts w:ascii="Times New Roman" w:hAnsi="Times New Roman"/>
          <w:sz w:val="24"/>
          <w:szCs w:val="24"/>
        </w:rPr>
        <w:t>,</w:t>
      </w:r>
      <w:r w:rsidRPr="00ED70A2">
        <w:rPr>
          <w:rFonts w:ascii="Times New Roman" w:hAnsi="Times New Roman"/>
          <w:sz w:val="24"/>
          <w:szCs w:val="24"/>
        </w:rPr>
        <w:t xml:space="preserve"> making it a valued sport specific measurement. Athlete engagement (AE) may allow researchers to better understand the complexities of human behavior in sport, and provide a framework for the promotion of positive sport experiences. Lonsdale, Hodge, and Jackson (2007) also suggested that AE may be particularly relevant for elite athletes, who must invest extraordinary amounts of time and effort to be </w:t>
      </w:r>
      <w:r w:rsidRPr="00A8236B">
        <w:rPr>
          <w:rFonts w:ascii="Times New Roman" w:hAnsi="Times New Roman"/>
          <w:sz w:val="24"/>
          <w:szCs w:val="24"/>
        </w:rPr>
        <w:t>successful</w:t>
      </w:r>
      <w:r w:rsidR="00A8236B">
        <w:rPr>
          <w:rFonts w:ascii="Times New Roman" w:hAnsi="Times New Roman"/>
          <w:sz w:val="24"/>
          <w:szCs w:val="24"/>
          <w:vertAlign w:val="superscript"/>
        </w:rPr>
        <w:t>1,</w:t>
      </w:r>
      <w:r w:rsidR="00A8236B" w:rsidRPr="00A8236B">
        <w:rPr>
          <w:rFonts w:ascii="Times New Roman" w:hAnsi="Times New Roman"/>
          <w:sz w:val="24"/>
          <w:szCs w:val="24"/>
          <w:vertAlign w:val="superscript"/>
        </w:rPr>
        <w:t>4</w:t>
      </w:r>
      <w:r w:rsidR="00A8236B">
        <w:rPr>
          <w:rFonts w:ascii="Times New Roman" w:hAnsi="Times New Roman"/>
          <w:sz w:val="24"/>
          <w:szCs w:val="24"/>
        </w:rPr>
        <w:t>.</w:t>
      </w:r>
    </w:p>
    <w:p w:rsidR="00613AF4" w:rsidRPr="00ED70A2" w:rsidRDefault="00613AF4" w:rsidP="00386563">
      <w:pPr>
        <w:spacing w:after="0" w:line="360" w:lineRule="auto"/>
        <w:ind w:firstLine="708"/>
        <w:jc w:val="both"/>
        <w:rPr>
          <w:rFonts w:ascii="Times New Roman" w:hAnsi="Times New Roman"/>
          <w:sz w:val="24"/>
          <w:szCs w:val="24"/>
        </w:rPr>
      </w:pPr>
      <w:r w:rsidRPr="00ED70A2">
        <w:rPr>
          <w:rFonts w:ascii="Times New Roman" w:hAnsi="Times New Roman"/>
          <w:sz w:val="24"/>
          <w:szCs w:val="24"/>
        </w:rPr>
        <w:t xml:space="preserve"> Athletic identity refers to the degree of strength and exclusivity to which a person identifies with the athlete role</w:t>
      </w:r>
      <w:r w:rsidR="00A8236B">
        <w:rPr>
          <w:rFonts w:ascii="Times New Roman" w:hAnsi="Times New Roman"/>
          <w:sz w:val="24"/>
          <w:szCs w:val="24"/>
          <w:vertAlign w:val="superscript"/>
        </w:rPr>
        <w:t>5</w:t>
      </w:r>
      <w:r w:rsidR="00A8236B">
        <w:rPr>
          <w:rFonts w:ascii="Times New Roman" w:hAnsi="Times New Roman"/>
          <w:sz w:val="24"/>
          <w:szCs w:val="24"/>
        </w:rPr>
        <w:t>.</w:t>
      </w:r>
      <w:r w:rsidRPr="00ED70A2">
        <w:rPr>
          <w:rFonts w:ascii="Times New Roman" w:hAnsi="Times New Roman"/>
          <w:sz w:val="24"/>
          <w:szCs w:val="24"/>
        </w:rPr>
        <w:t xml:space="preserve"> It is a significant social dimension of self-concept, which is affected by experience, relations with others and </w:t>
      </w:r>
      <w:r w:rsidR="00A8236B">
        <w:rPr>
          <w:rFonts w:ascii="Times New Roman" w:hAnsi="Times New Roman"/>
          <w:sz w:val="24"/>
          <w:szCs w:val="24"/>
        </w:rPr>
        <w:t>involvement in sport activities</w:t>
      </w:r>
      <w:r w:rsidR="00A8236B">
        <w:rPr>
          <w:rFonts w:ascii="Times New Roman" w:hAnsi="Times New Roman"/>
          <w:sz w:val="24"/>
          <w:szCs w:val="24"/>
          <w:vertAlign w:val="superscript"/>
        </w:rPr>
        <w:t>6</w:t>
      </w:r>
      <w:r w:rsidRPr="00ED70A2">
        <w:rPr>
          <w:rFonts w:ascii="Times New Roman" w:hAnsi="Times New Roman"/>
          <w:sz w:val="24"/>
          <w:szCs w:val="24"/>
        </w:rPr>
        <w:t>. Athletic identity can also be defined as one's special attention to sport relative to other activities in his or her life. It affects other aspects of people's sport participation and even provides reasons for lack of participation in other activities including educatio</w:t>
      </w:r>
      <w:r w:rsidR="00A8236B">
        <w:rPr>
          <w:rFonts w:ascii="Times New Roman" w:hAnsi="Times New Roman"/>
          <w:sz w:val="24"/>
          <w:szCs w:val="24"/>
        </w:rPr>
        <w:t>n and social interactions</w:t>
      </w:r>
      <w:r w:rsidR="00A8236B">
        <w:rPr>
          <w:rFonts w:ascii="Times New Roman" w:hAnsi="Times New Roman"/>
          <w:sz w:val="24"/>
          <w:szCs w:val="24"/>
          <w:vertAlign w:val="superscript"/>
        </w:rPr>
        <w:t>5</w:t>
      </w:r>
      <w:r w:rsidRPr="00ED70A2">
        <w:rPr>
          <w:rFonts w:ascii="Times New Roman" w:hAnsi="Times New Roman"/>
          <w:sz w:val="24"/>
          <w:szCs w:val="24"/>
        </w:rPr>
        <w:t>.</w:t>
      </w:r>
    </w:p>
    <w:p w:rsidR="00613AF4" w:rsidRPr="00ED70A2" w:rsidRDefault="00613AF4" w:rsidP="00386563">
      <w:pPr>
        <w:spacing w:after="0" w:line="360" w:lineRule="auto"/>
        <w:ind w:firstLine="708"/>
        <w:jc w:val="both"/>
        <w:rPr>
          <w:rFonts w:ascii="Times New Roman" w:hAnsi="Times New Roman"/>
          <w:sz w:val="24"/>
          <w:szCs w:val="24"/>
        </w:rPr>
      </w:pPr>
      <w:r w:rsidRPr="00ED70A2">
        <w:rPr>
          <w:rFonts w:ascii="Times New Roman" w:hAnsi="Times New Roman"/>
          <w:sz w:val="24"/>
          <w:szCs w:val="24"/>
        </w:rPr>
        <w:t>To date, only several investigations have been publishe</w:t>
      </w:r>
      <w:r w:rsidR="00A8236B">
        <w:rPr>
          <w:rFonts w:ascii="Times New Roman" w:hAnsi="Times New Roman"/>
          <w:sz w:val="24"/>
          <w:szCs w:val="24"/>
        </w:rPr>
        <w:t>d on athlete engagement</w:t>
      </w:r>
      <w:r w:rsidR="00A8236B">
        <w:rPr>
          <w:rFonts w:ascii="Times New Roman" w:hAnsi="Times New Roman"/>
          <w:sz w:val="24"/>
          <w:szCs w:val="24"/>
          <w:vertAlign w:val="superscript"/>
        </w:rPr>
        <w:t>1,2</w:t>
      </w:r>
      <w:r w:rsidRPr="00ED70A2">
        <w:rPr>
          <w:rFonts w:ascii="Times New Roman" w:hAnsi="Times New Roman"/>
          <w:sz w:val="24"/>
          <w:szCs w:val="24"/>
        </w:rPr>
        <w:t xml:space="preserve"> and little empirical research has been conducted in the sports field to understand the role of athletes’ engagement in a sport environment.  Of the few studies about this topic, Hodge, Lonsdale and Jackson (2009) focused on an elite sport context and identified the antecedents (basic psychological needs) and consequences (dispositional flow) of athlete engagement</w:t>
      </w:r>
      <w:r w:rsidR="00A8236B">
        <w:rPr>
          <w:rFonts w:ascii="Times New Roman" w:hAnsi="Times New Roman"/>
          <w:sz w:val="24"/>
          <w:szCs w:val="24"/>
          <w:vertAlign w:val="superscript"/>
        </w:rPr>
        <w:t>3</w:t>
      </w:r>
      <w:r w:rsidRPr="00ED70A2">
        <w:rPr>
          <w:rFonts w:ascii="Times New Roman" w:hAnsi="Times New Roman"/>
          <w:sz w:val="24"/>
          <w:szCs w:val="24"/>
        </w:rPr>
        <w:t>.  Prior studies also highlighted that expert performance results from a long-term systematic engagement in a deliberate practice in a domain</w:t>
      </w:r>
      <w:r w:rsidR="00A8236B">
        <w:rPr>
          <w:rFonts w:ascii="Times New Roman" w:hAnsi="Times New Roman"/>
          <w:sz w:val="24"/>
          <w:szCs w:val="24"/>
          <w:vertAlign w:val="superscript"/>
        </w:rPr>
        <w:t>7,8</w:t>
      </w:r>
      <w:r w:rsidRPr="00ED70A2">
        <w:rPr>
          <w:rFonts w:ascii="Times New Roman" w:hAnsi="Times New Roman"/>
          <w:sz w:val="24"/>
          <w:szCs w:val="24"/>
        </w:rPr>
        <w:t>. In this sense, examining the role of engagement of athletes in different competitive levels may prove to be vital to understand how they are driven to master skills, and continue to practice their sports</w:t>
      </w:r>
      <w:r w:rsidR="00A8236B">
        <w:rPr>
          <w:rFonts w:ascii="Times New Roman" w:hAnsi="Times New Roman"/>
          <w:sz w:val="24"/>
          <w:szCs w:val="24"/>
          <w:vertAlign w:val="superscript"/>
        </w:rPr>
        <w:t>8,9</w:t>
      </w:r>
      <w:r w:rsidRPr="00ED70A2">
        <w:rPr>
          <w:rFonts w:ascii="Times New Roman" w:hAnsi="Times New Roman"/>
          <w:sz w:val="24"/>
          <w:szCs w:val="24"/>
        </w:rPr>
        <w:t xml:space="preserve">. A focus on an inductive approach in measurement (e.g. self-reported measures of athletes’ cognitive engagement) has proven to be important in understanding the multidimensional nature of engagement in sport </w:t>
      </w:r>
      <w:r w:rsidR="00A8236B">
        <w:rPr>
          <w:rFonts w:ascii="Times New Roman" w:hAnsi="Times New Roman"/>
          <w:sz w:val="24"/>
          <w:szCs w:val="24"/>
        </w:rPr>
        <w:t>environments</w:t>
      </w:r>
      <w:r w:rsidR="00A8236B">
        <w:rPr>
          <w:rFonts w:ascii="Times New Roman" w:hAnsi="Times New Roman"/>
          <w:sz w:val="24"/>
          <w:szCs w:val="24"/>
          <w:vertAlign w:val="superscript"/>
        </w:rPr>
        <w:t>10</w:t>
      </w:r>
      <w:r w:rsidRPr="00ED70A2">
        <w:rPr>
          <w:rFonts w:ascii="Times New Roman" w:hAnsi="Times New Roman"/>
          <w:sz w:val="24"/>
          <w:szCs w:val="24"/>
        </w:rPr>
        <w:t xml:space="preserve">, so studies have increasingly focused on the development of measurement tools to assess athletes’ perceived engagement with sports </w:t>
      </w:r>
      <w:r w:rsidR="00A8236B">
        <w:rPr>
          <w:rFonts w:ascii="Times New Roman" w:hAnsi="Times New Roman"/>
          <w:sz w:val="24"/>
          <w:szCs w:val="24"/>
        </w:rPr>
        <w:t>activities</w:t>
      </w:r>
      <w:r w:rsidR="00A8236B">
        <w:rPr>
          <w:rFonts w:ascii="Times New Roman" w:hAnsi="Times New Roman"/>
          <w:sz w:val="24"/>
          <w:szCs w:val="24"/>
          <w:vertAlign w:val="superscript"/>
        </w:rPr>
        <w:t>1,2</w:t>
      </w:r>
      <w:r w:rsidRPr="00ED70A2">
        <w:rPr>
          <w:rFonts w:ascii="Times New Roman" w:hAnsi="Times New Roman"/>
          <w:sz w:val="24"/>
          <w:szCs w:val="24"/>
        </w:rPr>
        <w:t xml:space="preserve">. For example, Lonsdale, </w:t>
      </w:r>
      <w:r w:rsidRPr="00ED70A2">
        <w:rPr>
          <w:rFonts w:ascii="Times New Roman" w:hAnsi="Times New Roman"/>
          <w:sz w:val="24"/>
          <w:szCs w:val="24"/>
        </w:rPr>
        <w:lastRenderedPageBreak/>
        <w:t>Hodge and Jackson (2007) conducted an exploratory study using New Zealand elite athletes, and developed the Athlete Engagement Questionnaire (AEQ) consisting of four dimensions: confidence, dedication, vigor, and enthusiasm</w:t>
      </w:r>
      <w:r w:rsidR="00A8236B">
        <w:rPr>
          <w:rFonts w:ascii="Times New Roman" w:hAnsi="Times New Roman"/>
          <w:sz w:val="24"/>
          <w:szCs w:val="24"/>
          <w:vertAlign w:val="superscript"/>
        </w:rPr>
        <w:t>1</w:t>
      </w:r>
      <w:r w:rsidRPr="00ED70A2">
        <w:rPr>
          <w:rFonts w:ascii="Times New Roman" w:hAnsi="Times New Roman"/>
          <w:sz w:val="24"/>
          <w:szCs w:val="24"/>
        </w:rPr>
        <w:t>. In the subsequent study, Lonsdale, Hodge, and Raedeke (2007) examined the proposed factor structure using a larger sample of New Zealand and Canadian elite athletes</w:t>
      </w:r>
      <w:r w:rsidR="00A8236B">
        <w:rPr>
          <w:rFonts w:ascii="Times New Roman" w:hAnsi="Times New Roman"/>
          <w:sz w:val="24"/>
          <w:szCs w:val="24"/>
          <w:vertAlign w:val="superscript"/>
        </w:rPr>
        <w:t>2</w:t>
      </w:r>
      <w:r w:rsidRPr="00ED70A2">
        <w:rPr>
          <w:rFonts w:ascii="Times New Roman" w:hAnsi="Times New Roman"/>
          <w:sz w:val="24"/>
          <w:szCs w:val="24"/>
        </w:rPr>
        <w:t xml:space="preserve">. The AEQ revealed good psychometric properties proving to be a reliable tool to assess engagement in sport competitive environments, as well as to understand the relationship between burnout and engagement in athletes. </w:t>
      </w:r>
    </w:p>
    <w:p w:rsidR="00613AF4" w:rsidRPr="00ED70A2" w:rsidRDefault="00613AF4" w:rsidP="00386563">
      <w:pPr>
        <w:spacing w:after="0" w:line="360" w:lineRule="auto"/>
        <w:ind w:firstLine="708"/>
        <w:jc w:val="both"/>
        <w:rPr>
          <w:rFonts w:ascii="Times New Roman" w:hAnsi="Times New Roman"/>
          <w:sz w:val="24"/>
          <w:szCs w:val="24"/>
        </w:rPr>
      </w:pPr>
      <w:r w:rsidRPr="00ED70A2">
        <w:rPr>
          <w:rFonts w:ascii="Times New Roman" w:hAnsi="Times New Roman"/>
          <w:sz w:val="24"/>
          <w:szCs w:val="24"/>
        </w:rPr>
        <w:t>Since athletic identity affects other aspects of people's sport participation and even provides reasons for lack of participation in other activities including education and social interactio</w:t>
      </w:r>
      <w:r w:rsidR="007552B5">
        <w:rPr>
          <w:rFonts w:ascii="Times New Roman" w:hAnsi="Times New Roman"/>
          <w:sz w:val="24"/>
          <w:szCs w:val="24"/>
        </w:rPr>
        <w:t>ns, it has been referred to as »Achilles’ Heel«</w:t>
      </w:r>
      <w:r w:rsidRPr="00ED70A2">
        <w:rPr>
          <w:rFonts w:ascii="Times New Roman" w:hAnsi="Times New Roman"/>
          <w:sz w:val="24"/>
          <w:szCs w:val="24"/>
        </w:rPr>
        <w:t xml:space="preserve"> for athletes</w:t>
      </w:r>
      <w:r w:rsidR="00A8236B">
        <w:rPr>
          <w:rFonts w:ascii="Times New Roman" w:hAnsi="Times New Roman"/>
          <w:sz w:val="24"/>
          <w:szCs w:val="24"/>
          <w:vertAlign w:val="superscript"/>
        </w:rPr>
        <w:t>5</w:t>
      </w:r>
      <w:r w:rsidRPr="00ED70A2">
        <w:rPr>
          <w:rFonts w:ascii="Times New Roman" w:hAnsi="Times New Roman"/>
          <w:sz w:val="24"/>
          <w:szCs w:val="24"/>
        </w:rPr>
        <w:t>. Attempts have therefore been made to develop a precise and standard instrument for its measurement in order to provide the practitioners with valuable information about the efficient role of athletic identity in realization of the athletes' goals. Brewer et al. (1993) constructed an instrument to determine strength and exclusivity through athletic role and called it the Athletic Identity Measurement Scale (AIMS)</w:t>
      </w:r>
      <w:r w:rsidR="00A8236B">
        <w:rPr>
          <w:rFonts w:ascii="Times New Roman" w:hAnsi="Times New Roman"/>
          <w:sz w:val="24"/>
          <w:szCs w:val="24"/>
          <w:vertAlign w:val="superscript"/>
        </w:rPr>
        <w:t>5</w:t>
      </w:r>
      <w:r w:rsidRPr="00ED70A2">
        <w:rPr>
          <w:rFonts w:ascii="Times New Roman" w:hAnsi="Times New Roman"/>
          <w:sz w:val="24"/>
          <w:szCs w:val="24"/>
        </w:rPr>
        <w:t>. In validation of this scale, athlete identity has been applied to elite athletes, recreational athletes, and non</w:t>
      </w:r>
      <w:r w:rsidR="00A8236B">
        <w:rPr>
          <w:rFonts w:ascii="Times New Roman" w:hAnsi="Times New Roman"/>
          <w:sz w:val="24"/>
          <w:szCs w:val="24"/>
        </w:rPr>
        <w:t>-</w:t>
      </w:r>
      <w:r w:rsidRPr="00ED70A2">
        <w:rPr>
          <w:rFonts w:ascii="Times New Roman" w:hAnsi="Times New Roman"/>
          <w:sz w:val="24"/>
          <w:szCs w:val="24"/>
        </w:rPr>
        <w:t>athlete samples</w:t>
      </w:r>
      <w:r w:rsidR="00A8236B">
        <w:rPr>
          <w:rFonts w:ascii="Times New Roman" w:hAnsi="Times New Roman"/>
          <w:sz w:val="24"/>
          <w:szCs w:val="24"/>
          <w:vertAlign w:val="superscript"/>
        </w:rPr>
        <w:t>5</w:t>
      </w:r>
      <w:r w:rsidRPr="00ED70A2">
        <w:rPr>
          <w:rFonts w:ascii="Times New Roman" w:hAnsi="Times New Roman"/>
          <w:sz w:val="24"/>
          <w:szCs w:val="24"/>
        </w:rPr>
        <w:t>. Subsequent research showed that individuals with strong athletic identities establish self-concepts premised on their athletic role and that athletes with an exclusive athletic identity may have emotional difficulty adjusting to non</w:t>
      </w:r>
      <w:r w:rsidR="00A8236B">
        <w:rPr>
          <w:rFonts w:ascii="Times New Roman" w:hAnsi="Times New Roman"/>
          <w:sz w:val="24"/>
          <w:szCs w:val="24"/>
        </w:rPr>
        <w:t>-</w:t>
      </w:r>
      <w:r w:rsidRPr="00ED70A2">
        <w:rPr>
          <w:rFonts w:ascii="Times New Roman" w:hAnsi="Times New Roman"/>
          <w:sz w:val="24"/>
          <w:szCs w:val="24"/>
        </w:rPr>
        <w:t>sport participation</w:t>
      </w:r>
      <w:r w:rsidR="00A8236B">
        <w:rPr>
          <w:rFonts w:ascii="Times New Roman" w:hAnsi="Times New Roman"/>
          <w:sz w:val="24"/>
          <w:szCs w:val="24"/>
          <w:vertAlign w:val="superscript"/>
        </w:rPr>
        <w:t>11,12</w:t>
      </w:r>
      <w:r w:rsidRPr="00ED70A2">
        <w:rPr>
          <w:rFonts w:ascii="Times New Roman" w:hAnsi="Times New Roman"/>
          <w:sz w:val="24"/>
          <w:szCs w:val="24"/>
        </w:rPr>
        <w:t>. Furthermore, Brewer (1990) reported a significant correlation between exclusivity and depression for athletes suffering from a sport injury</w:t>
      </w:r>
      <w:r w:rsidR="00A8236B">
        <w:rPr>
          <w:rFonts w:ascii="Times New Roman" w:hAnsi="Times New Roman"/>
          <w:sz w:val="24"/>
          <w:szCs w:val="24"/>
          <w:vertAlign w:val="superscript"/>
        </w:rPr>
        <w:t>11</w:t>
      </w:r>
      <w:r w:rsidRPr="00ED70A2">
        <w:rPr>
          <w:rFonts w:ascii="Times New Roman" w:hAnsi="Times New Roman"/>
          <w:sz w:val="24"/>
          <w:szCs w:val="24"/>
        </w:rPr>
        <w:t xml:space="preserve"> and Lavallee (1997) found significant decreases of athletic identity upon sport career termination</w:t>
      </w:r>
      <w:r w:rsidR="00A8236B">
        <w:rPr>
          <w:rFonts w:ascii="Times New Roman" w:hAnsi="Times New Roman"/>
          <w:sz w:val="24"/>
          <w:szCs w:val="24"/>
          <w:vertAlign w:val="superscript"/>
        </w:rPr>
        <w:t>13</w:t>
      </w:r>
      <w:r w:rsidRPr="00ED70A2">
        <w:rPr>
          <w:rFonts w:ascii="Times New Roman" w:hAnsi="Times New Roman"/>
          <w:sz w:val="24"/>
          <w:szCs w:val="24"/>
        </w:rPr>
        <w:t>. It has been reported that high athletic identity contributes to more problems in the adaptation process after the sports career end</w:t>
      </w:r>
      <w:r w:rsidR="00A8236B">
        <w:rPr>
          <w:rFonts w:ascii="Times New Roman" w:hAnsi="Times New Roman"/>
          <w:sz w:val="24"/>
          <w:szCs w:val="24"/>
          <w:vertAlign w:val="superscript"/>
        </w:rPr>
        <w:t>14,15</w:t>
      </w:r>
      <w:r w:rsidRPr="00ED70A2">
        <w:rPr>
          <w:rFonts w:ascii="Times New Roman" w:hAnsi="Times New Roman"/>
          <w:sz w:val="24"/>
          <w:szCs w:val="24"/>
        </w:rPr>
        <w:t>, but is also consistent with pursuing a career in sport</w:t>
      </w:r>
      <w:r w:rsidR="00A8236B">
        <w:rPr>
          <w:rFonts w:ascii="Times New Roman" w:hAnsi="Times New Roman"/>
          <w:sz w:val="24"/>
          <w:szCs w:val="24"/>
          <w:vertAlign w:val="superscript"/>
        </w:rPr>
        <w:t>16</w:t>
      </w:r>
      <w:r w:rsidRPr="00ED70A2">
        <w:rPr>
          <w:rFonts w:ascii="Times New Roman" w:hAnsi="Times New Roman"/>
          <w:sz w:val="24"/>
          <w:szCs w:val="24"/>
        </w:rPr>
        <w:t>, and athletes can benefit from having strong emotional connections to their sport in terms of positive effects on athletic performance and a potential long-term inv</w:t>
      </w:r>
      <w:r w:rsidR="00A8236B">
        <w:rPr>
          <w:rFonts w:ascii="Times New Roman" w:hAnsi="Times New Roman"/>
          <w:sz w:val="24"/>
          <w:szCs w:val="24"/>
        </w:rPr>
        <w:t>olvement in physical activities</w:t>
      </w:r>
      <w:r w:rsidR="00A8236B">
        <w:rPr>
          <w:rFonts w:ascii="Times New Roman" w:hAnsi="Times New Roman"/>
          <w:sz w:val="24"/>
          <w:szCs w:val="24"/>
          <w:vertAlign w:val="superscript"/>
        </w:rPr>
        <w:t>17</w:t>
      </w:r>
      <w:r w:rsidRPr="00ED70A2">
        <w:rPr>
          <w:rFonts w:ascii="Times New Roman" w:hAnsi="Times New Roman"/>
          <w:sz w:val="24"/>
          <w:szCs w:val="24"/>
        </w:rPr>
        <w:t>. Research by Hale and Waalkes (1994) also suggested that athletes with high AIMS scores were more willing to use performance enhancing drugs and had less interest in academics compared to athletes with lower AIMS scores</w:t>
      </w:r>
      <w:r w:rsidR="00747234">
        <w:rPr>
          <w:rFonts w:ascii="Times New Roman" w:hAnsi="Times New Roman"/>
          <w:sz w:val="24"/>
          <w:szCs w:val="24"/>
          <w:vertAlign w:val="superscript"/>
        </w:rPr>
        <w:t>18</w:t>
      </w:r>
      <w:r w:rsidRPr="00ED70A2">
        <w:rPr>
          <w:rFonts w:ascii="Times New Roman" w:hAnsi="Times New Roman"/>
          <w:sz w:val="24"/>
          <w:szCs w:val="24"/>
        </w:rPr>
        <w:t xml:space="preserve">. </w:t>
      </w:r>
    </w:p>
    <w:p w:rsidR="00613AF4" w:rsidRPr="00ED70A2" w:rsidRDefault="00613AF4" w:rsidP="00386563">
      <w:pPr>
        <w:spacing w:line="360" w:lineRule="auto"/>
        <w:ind w:firstLine="708"/>
        <w:jc w:val="both"/>
        <w:rPr>
          <w:rFonts w:ascii="Times New Roman" w:hAnsi="Times New Roman"/>
          <w:sz w:val="24"/>
          <w:szCs w:val="24"/>
        </w:rPr>
      </w:pPr>
      <w:r w:rsidRPr="00ED70A2">
        <w:rPr>
          <w:rFonts w:ascii="Times New Roman" w:hAnsi="Times New Roman"/>
          <w:sz w:val="24"/>
          <w:szCs w:val="24"/>
        </w:rPr>
        <w:t>A focus on reliable psychological instruments when analyzing athletes’ mental skills is a pre-requisite in the sport-related literature</w:t>
      </w:r>
      <w:r w:rsidR="00747234">
        <w:rPr>
          <w:rFonts w:ascii="Times New Roman" w:hAnsi="Times New Roman"/>
          <w:sz w:val="24"/>
          <w:szCs w:val="24"/>
          <w:vertAlign w:val="superscript"/>
        </w:rPr>
        <w:t>19,20</w:t>
      </w:r>
      <w:r w:rsidRPr="00ED70A2">
        <w:rPr>
          <w:rFonts w:ascii="Times New Roman" w:hAnsi="Times New Roman"/>
          <w:sz w:val="24"/>
          <w:szCs w:val="24"/>
        </w:rPr>
        <w:t>. Therefore, we intend to further validate AEQ and AIMS instruments in a Croatian athletes’ sport setting, given that every new application of the instruments is a contribution to their validity consummation, and offers an important theoretical value</w:t>
      </w:r>
      <w:r w:rsidR="00747234">
        <w:rPr>
          <w:rFonts w:ascii="Times New Roman" w:hAnsi="Times New Roman"/>
          <w:sz w:val="24"/>
          <w:szCs w:val="24"/>
          <w:vertAlign w:val="superscript"/>
        </w:rPr>
        <w:t>21</w:t>
      </w:r>
      <w:r w:rsidRPr="00ED70A2">
        <w:rPr>
          <w:rFonts w:ascii="Times New Roman" w:hAnsi="Times New Roman"/>
          <w:sz w:val="24"/>
          <w:szCs w:val="24"/>
        </w:rPr>
        <w:t xml:space="preserve">. Both athletic engagement and athletic identity have not been studied extensively in Croatia or in the region, especially in the elite sprinters' population. A recent </w:t>
      </w:r>
      <w:r w:rsidRPr="00ED70A2">
        <w:rPr>
          <w:rFonts w:ascii="Times New Roman" w:hAnsi="Times New Roman"/>
          <w:sz w:val="24"/>
          <w:szCs w:val="24"/>
        </w:rPr>
        <w:lastRenderedPageBreak/>
        <w:t>Croatian study on sport turism included the analysis of athletic identi</w:t>
      </w:r>
      <w:r w:rsidR="00747234">
        <w:rPr>
          <w:rFonts w:ascii="Times New Roman" w:hAnsi="Times New Roman"/>
          <w:sz w:val="24"/>
          <w:szCs w:val="24"/>
        </w:rPr>
        <w:t>ty in windsurfers</w:t>
      </w:r>
      <w:r w:rsidR="00747234">
        <w:rPr>
          <w:rFonts w:ascii="Times New Roman" w:hAnsi="Times New Roman"/>
          <w:sz w:val="24"/>
          <w:szCs w:val="24"/>
          <w:vertAlign w:val="superscript"/>
        </w:rPr>
        <w:t>22</w:t>
      </w:r>
      <w:r w:rsidRPr="00ED70A2">
        <w:rPr>
          <w:rFonts w:ascii="Times New Roman" w:hAnsi="Times New Roman"/>
          <w:sz w:val="24"/>
          <w:szCs w:val="24"/>
        </w:rPr>
        <w:t xml:space="preserve"> and one Serbian study investigated the correlation between self-esteem, athletic identity and motivation in basketball players</w:t>
      </w:r>
      <w:r w:rsidR="00747234">
        <w:rPr>
          <w:rFonts w:ascii="Times New Roman" w:hAnsi="Times New Roman"/>
          <w:sz w:val="24"/>
          <w:szCs w:val="24"/>
          <w:vertAlign w:val="superscript"/>
        </w:rPr>
        <w:t>23</w:t>
      </w:r>
      <w:r w:rsidRPr="00ED70A2">
        <w:rPr>
          <w:rFonts w:ascii="Times New Roman" w:hAnsi="Times New Roman"/>
          <w:sz w:val="24"/>
          <w:szCs w:val="24"/>
        </w:rPr>
        <w:t xml:space="preserve">. Therefore, this study represents a pioneer research investigating athletic engagement and athletic identity among top athlete-sprinters in Croatia, using both the Athlete Engagement Questionnaire (AEQ) and the Athletic Identity Measurement Scale (AIMS). </w:t>
      </w:r>
    </w:p>
    <w:p w:rsidR="00613AF4" w:rsidRPr="00ED70A2" w:rsidRDefault="00613AF4" w:rsidP="00386563">
      <w:pPr>
        <w:spacing w:after="0" w:line="360" w:lineRule="auto"/>
        <w:jc w:val="both"/>
        <w:rPr>
          <w:rFonts w:ascii="Times New Roman" w:hAnsi="Times New Roman"/>
          <w:color w:val="000000"/>
          <w:sz w:val="24"/>
          <w:szCs w:val="24"/>
        </w:rPr>
      </w:pPr>
      <w:r w:rsidRPr="00ED70A2">
        <w:rPr>
          <w:rFonts w:ascii="Times New Roman" w:hAnsi="Times New Roman"/>
          <w:color w:val="000000"/>
          <w:sz w:val="24"/>
          <w:szCs w:val="24"/>
        </w:rPr>
        <w:t>The first goal of this research was to determine construct validity and reliability type internal consistency for two questionnaires (</w:t>
      </w:r>
      <w:r w:rsidRPr="00ED70A2">
        <w:rPr>
          <w:rFonts w:ascii="Times New Roman" w:hAnsi="Times New Roman"/>
          <w:sz w:val="24"/>
          <w:szCs w:val="24"/>
        </w:rPr>
        <w:t xml:space="preserve">Athlete Engagement Questionnaire - AEQ and Athletic Identity Measurement Scale - AIMS), </w:t>
      </w:r>
      <w:r w:rsidRPr="00ED70A2">
        <w:rPr>
          <w:rFonts w:ascii="Times New Roman" w:hAnsi="Times New Roman"/>
          <w:color w:val="000000"/>
          <w:sz w:val="24"/>
          <w:szCs w:val="24"/>
        </w:rPr>
        <w:t xml:space="preserve">applied on elite Croatian </w:t>
      </w:r>
      <w:r w:rsidRPr="00ED70A2">
        <w:rPr>
          <w:rFonts w:ascii="Times New Roman" w:hAnsi="Times New Roman"/>
          <w:sz w:val="24"/>
          <w:szCs w:val="24"/>
        </w:rPr>
        <w:t>athletes-sprinters</w:t>
      </w:r>
      <w:r w:rsidRPr="00ED70A2">
        <w:rPr>
          <w:rFonts w:ascii="Times New Roman" w:hAnsi="Times New Roman"/>
          <w:color w:val="000000"/>
          <w:sz w:val="24"/>
          <w:szCs w:val="24"/>
        </w:rPr>
        <w:t xml:space="preserve">. The second goal was to determine the differences in the dimensions of these two questionnaires, according to gender, education level and </w:t>
      </w:r>
      <w:r w:rsidR="00884E84" w:rsidRPr="00ED70A2">
        <w:rPr>
          <w:rFonts w:ascii="Times New Roman" w:hAnsi="Times New Roman"/>
          <w:color w:val="000000"/>
          <w:sz w:val="24"/>
          <w:szCs w:val="24"/>
        </w:rPr>
        <w:t>winning</w:t>
      </w:r>
      <w:r w:rsidRPr="00ED70A2">
        <w:rPr>
          <w:rFonts w:ascii="Times New Roman" w:hAnsi="Times New Roman"/>
          <w:color w:val="000000"/>
          <w:sz w:val="24"/>
          <w:szCs w:val="24"/>
        </w:rPr>
        <w:t xml:space="preserve"> medals on international competitions. Finally</w:t>
      </w:r>
      <w:r>
        <w:rPr>
          <w:rFonts w:ascii="Times New Roman" w:hAnsi="Times New Roman"/>
          <w:color w:val="000000"/>
          <w:sz w:val="24"/>
          <w:szCs w:val="24"/>
        </w:rPr>
        <w:t>, the third goal</w:t>
      </w:r>
      <w:r w:rsidRPr="00ED70A2">
        <w:rPr>
          <w:rFonts w:ascii="Times New Roman" w:hAnsi="Times New Roman"/>
          <w:color w:val="000000"/>
          <w:sz w:val="24"/>
          <w:szCs w:val="24"/>
        </w:rPr>
        <w:t xml:space="preserve"> was to determine the correlations among the dimensions in these measuring instruments, stratified by gender. </w:t>
      </w:r>
    </w:p>
    <w:p w:rsidR="00613AF4" w:rsidRPr="00ED70A2" w:rsidRDefault="00613AF4" w:rsidP="00386563">
      <w:pPr>
        <w:spacing w:line="360" w:lineRule="auto"/>
        <w:jc w:val="both"/>
        <w:rPr>
          <w:rFonts w:ascii="Times New Roman" w:hAnsi="Times New Roman"/>
          <w:b/>
          <w:sz w:val="24"/>
          <w:szCs w:val="24"/>
        </w:rPr>
      </w:pPr>
    </w:p>
    <w:p w:rsidR="00613AF4" w:rsidRPr="00ED70A2" w:rsidRDefault="00A65FF3" w:rsidP="00386563">
      <w:pPr>
        <w:spacing w:line="360" w:lineRule="auto"/>
        <w:jc w:val="both"/>
        <w:rPr>
          <w:rFonts w:ascii="Times New Roman" w:hAnsi="Times New Roman"/>
          <w:b/>
          <w:sz w:val="24"/>
          <w:szCs w:val="24"/>
        </w:rPr>
      </w:pPr>
      <w:r w:rsidRPr="00ED70A2">
        <w:rPr>
          <w:rFonts w:ascii="Times New Roman" w:hAnsi="Times New Roman"/>
          <w:b/>
          <w:sz w:val="24"/>
          <w:szCs w:val="24"/>
        </w:rPr>
        <w:t>Methods</w:t>
      </w:r>
    </w:p>
    <w:p w:rsidR="00613AF4" w:rsidRPr="00ED70A2" w:rsidRDefault="00613AF4" w:rsidP="00386563">
      <w:pPr>
        <w:spacing w:line="360" w:lineRule="auto"/>
        <w:jc w:val="both"/>
        <w:rPr>
          <w:rFonts w:ascii="Times New Roman" w:hAnsi="Times New Roman"/>
          <w:i/>
          <w:sz w:val="24"/>
          <w:szCs w:val="24"/>
        </w:rPr>
      </w:pPr>
      <w:r w:rsidRPr="00ED70A2">
        <w:rPr>
          <w:rFonts w:ascii="Times New Roman" w:hAnsi="Times New Roman"/>
          <w:i/>
          <w:sz w:val="24"/>
          <w:szCs w:val="24"/>
        </w:rPr>
        <w:t>Participants</w:t>
      </w:r>
    </w:p>
    <w:p w:rsidR="00613AF4" w:rsidRDefault="00613AF4" w:rsidP="00386563">
      <w:pPr>
        <w:spacing w:line="360" w:lineRule="auto"/>
        <w:ind w:firstLine="708"/>
        <w:jc w:val="both"/>
        <w:rPr>
          <w:rFonts w:ascii="Times New Roman" w:hAnsi="Times New Roman"/>
          <w:sz w:val="24"/>
          <w:szCs w:val="24"/>
        </w:rPr>
      </w:pPr>
      <w:r>
        <w:rPr>
          <w:rFonts w:ascii="Times New Roman" w:hAnsi="Times New Roman"/>
          <w:sz w:val="24"/>
          <w:szCs w:val="24"/>
        </w:rPr>
        <w:t>A</w:t>
      </w:r>
      <w:r w:rsidRPr="00ED70A2">
        <w:rPr>
          <w:rFonts w:ascii="Times New Roman" w:hAnsi="Times New Roman"/>
          <w:sz w:val="24"/>
          <w:szCs w:val="24"/>
        </w:rPr>
        <w:t xml:space="preserve"> total of 71 elite athletes-sprinters</w:t>
      </w:r>
      <w:r>
        <w:rPr>
          <w:rFonts w:ascii="Times New Roman" w:hAnsi="Times New Roman"/>
          <w:sz w:val="24"/>
          <w:szCs w:val="24"/>
        </w:rPr>
        <w:t xml:space="preserve"> are </w:t>
      </w:r>
      <w:r w:rsidRPr="00ED70A2">
        <w:rPr>
          <w:rFonts w:ascii="Times New Roman" w:hAnsi="Times New Roman"/>
          <w:sz w:val="24"/>
          <w:szCs w:val="24"/>
        </w:rPr>
        <w:t xml:space="preserve">examined, from which 27 (38%) females and 44 (62%) males. On average, female athletes-sprinters were involved in sport at the top level for more than 12 years (range 4-20 years), while the average for males was 13 years (range 3-31 years). In relation to their education level, 12 female athletes (45%) had secondary school education, 4 (15%) higher education, 9 (33%) university graduates and 2 (7%) master’s degree or doctorate. From the male athletes, 1 (2%) had primary school education, 12 (27%) had secondary school education, 14 (32%) had higher education, 15 (34%) had university graduates and 2 (5%) had master’s degree or doctorate. In terms of marital status, 9 female athletes (33%) were unmarried, 15 (52%) were married, 3 (11%) were divorced and 1 (4%) was a widow. From the male athletes, 25 (57%) were unmarried, 18 (41%) were married and 1 (2%) was divorced. All female and male athletes-sprinters in this study won medals in regional competitions and state championships, but only 9 females (33%) and 19 (43%) males won medals in international championships.  </w:t>
      </w:r>
    </w:p>
    <w:p w:rsidR="00747234" w:rsidRPr="00ED70A2" w:rsidRDefault="00747234" w:rsidP="00386563">
      <w:pPr>
        <w:spacing w:line="360" w:lineRule="auto"/>
        <w:ind w:firstLine="708"/>
        <w:jc w:val="both"/>
        <w:rPr>
          <w:rFonts w:ascii="Times New Roman" w:hAnsi="Times New Roman"/>
          <w:sz w:val="24"/>
          <w:szCs w:val="24"/>
        </w:rPr>
      </w:pPr>
    </w:p>
    <w:p w:rsidR="00613AF4" w:rsidRPr="00ED70A2" w:rsidRDefault="00613AF4" w:rsidP="00386563">
      <w:pPr>
        <w:spacing w:line="360" w:lineRule="auto"/>
        <w:jc w:val="both"/>
        <w:rPr>
          <w:rFonts w:ascii="Times New Roman" w:hAnsi="Times New Roman"/>
          <w:i/>
          <w:sz w:val="24"/>
          <w:szCs w:val="24"/>
        </w:rPr>
      </w:pPr>
      <w:r w:rsidRPr="00ED70A2">
        <w:rPr>
          <w:rFonts w:ascii="Times New Roman" w:hAnsi="Times New Roman"/>
          <w:i/>
          <w:sz w:val="24"/>
          <w:szCs w:val="24"/>
        </w:rPr>
        <w:t>Data collection</w:t>
      </w:r>
    </w:p>
    <w:p w:rsidR="00613AF4" w:rsidRDefault="00613AF4" w:rsidP="00386563">
      <w:pPr>
        <w:spacing w:line="360" w:lineRule="auto"/>
        <w:ind w:firstLine="708"/>
        <w:jc w:val="both"/>
        <w:rPr>
          <w:rFonts w:ascii="Times New Roman" w:hAnsi="Times New Roman"/>
          <w:sz w:val="24"/>
          <w:szCs w:val="24"/>
        </w:rPr>
      </w:pPr>
      <w:r w:rsidRPr="00ED70A2">
        <w:rPr>
          <w:rFonts w:ascii="Times New Roman" w:hAnsi="Times New Roman"/>
          <w:sz w:val="24"/>
          <w:szCs w:val="24"/>
        </w:rPr>
        <w:lastRenderedPageBreak/>
        <w:t>All participants accepted voluntarily to participate in the study under the guarantee of anonymity of their responses. They were instructed about the purpose and procedures of the study and they all signed an informed consent.</w:t>
      </w:r>
    </w:p>
    <w:p w:rsidR="007552B5" w:rsidRPr="00ED70A2" w:rsidRDefault="007552B5" w:rsidP="00386563">
      <w:pPr>
        <w:spacing w:line="360" w:lineRule="auto"/>
        <w:ind w:firstLine="708"/>
        <w:jc w:val="both"/>
        <w:rPr>
          <w:rFonts w:ascii="Times New Roman" w:hAnsi="Times New Roman"/>
          <w:sz w:val="24"/>
          <w:szCs w:val="24"/>
        </w:rPr>
      </w:pPr>
    </w:p>
    <w:p w:rsidR="00613AF4" w:rsidRPr="00ED70A2" w:rsidRDefault="00613AF4" w:rsidP="00386563">
      <w:pPr>
        <w:spacing w:line="360" w:lineRule="auto"/>
        <w:jc w:val="both"/>
        <w:rPr>
          <w:rFonts w:ascii="Times New Roman" w:hAnsi="Times New Roman"/>
          <w:i/>
          <w:sz w:val="24"/>
          <w:szCs w:val="24"/>
        </w:rPr>
      </w:pPr>
      <w:r w:rsidRPr="00ED70A2">
        <w:rPr>
          <w:rFonts w:ascii="Times New Roman" w:hAnsi="Times New Roman"/>
          <w:i/>
          <w:sz w:val="24"/>
          <w:szCs w:val="24"/>
        </w:rPr>
        <w:t>Measures</w:t>
      </w:r>
    </w:p>
    <w:p w:rsidR="00613AF4" w:rsidRPr="00ED70A2" w:rsidRDefault="00613AF4" w:rsidP="00386563">
      <w:pPr>
        <w:spacing w:after="0" w:line="360" w:lineRule="auto"/>
        <w:ind w:firstLine="708"/>
        <w:jc w:val="both"/>
        <w:rPr>
          <w:rFonts w:ascii="Times New Roman" w:hAnsi="Times New Roman"/>
          <w:sz w:val="24"/>
          <w:szCs w:val="24"/>
        </w:rPr>
      </w:pPr>
      <w:r w:rsidRPr="00ED70A2">
        <w:rPr>
          <w:rFonts w:ascii="Times New Roman" w:hAnsi="Times New Roman"/>
          <w:sz w:val="24"/>
          <w:szCs w:val="24"/>
        </w:rPr>
        <w:t xml:space="preserve">Each participant was given two types of questionnaires –Athlete Engagement Questionnaire (AEQ) and Athletic Identity Measurement Scale (AIMS). </w:t>
      </w:r>
    </w:p>
    <w:p w:rsidR="00613AF4" w:rsidRPr="00ED70A2" w:rsidRDefault="00613AF4" w:rsidP="00386563">
      <w:pPr>
        <w:spacing w:after="0" w:line="360" w:lineRule="auto"/>
        <w:ind w:firstLine="708"/>
        <w:jc w:val="both"/>
        <w:rPr>
          <w:rFonts w:ascii="Times New Roman" w:hAnsi="Times New Roman"/>
          <w:sz w:val="24"/>
          <w:szCs w:val="24"/>
        </w:rPr>
      </w:pPr>
      <w:r w:rsidRPr="00ED70A2">
        <w:rPr>
          <w:rFonts w:ascii="Times New Roman" w:hAnsi="Times New Roman"/>
          <w:sz w:val="24"/>
          <w:szCs w:val="24"/>
        </w:rPr>
        <w:t xml:space="preserve">The Athlete Engagement Questionnaire (AEQ) comprised sixteen items distributed in four dimensions, namely </w:t>
      </w:r>
      <w:r w:rsidRPr="00ED70A2">
        <w:rPr>
          <w:rFonts w:ascii="Times New Roman" w:hAnsi="Times New Roman"/>
          <w:i/>
          <w:sz w:val="24"/>
          <w:szCs w:val="24"/>
        </w:rPr>
        <w:t>dedication</w:t>
      </w:r>
      <w:r w:rsidRPr="00ED70A2">
        <w:rPr>
          <w:rFonts w:ascii="Times New Roman" w:hAnsi="Times New Roman"/>
          <w:sz w:val="24"/>
          <w:szCs w:val="24"/>
        </w:rPr>
        <w:t xml:space="preserve">, </w:t>
      </w:r>
      <w:r w:rsidRPr="00ED70A2">
        <w:rPr>
          <w:rFonts w:ascii="Times New Roman" w:hAnsi="Times New Roman"/>
          <w:i/>
          <w:sz w:val="24"/>
          <w:szCs w:val="24"/>
        </w:rPr>
        <w:t>self-esteem</w:t>
      </w:r>
      <w:r w:rsidRPr="00ED70A2">
        <w:rPr>
          <w:rFonts w:ascii="Times New Roman" w:hAnsi="Times New Roman"/>
          <w:sz w:val="24"/>
          <w:szCs w:val="24"/>
        </w:rPr>
        <w:t xml:space="preserve">, </w:t>
      </w:r>
      <w:r w:rsidRPr="00ED70A2">
        <w:rPr>
          <w:rFonts w:ascii="Times New Roman" w:hAnsi="Times New Roman"/>
          <w:i/>
          <w:sz w:val="24"/>
          <w:szCs w:val="24"/>
        </w:rPr>
        <w:t>enthusiasm</w:t>
      </w:r>
      <w:r w:rsidRPr="00ED70A2">
        <w:rPr>
          <w:rFonts w:ascii="Times New Roman" w:hAnsi="Times New Roman"/>
          <w:sz w:val="24"/>
          <w:szCs w:val="24"/>
        </w:rPr>
        <w:t xml:space="preserve"> and </w:t>
      </w:r>
      <w:r w:rsidRPr="00ED70A2">
        <w:rPr>
          <w:rFonts w:ascii="Times New Roman" w:hAnsi="Times New Roman"/>
          <w:i/>
          <w:sz w:val="24"/>
          <w:szCs w:val="24"/>
        </w:rPr>
        <w:t>energy</w:t>
      </w:r>
      <w:r w:rsidRPr="00ED70A2">
        <w:rPr>
          <w:rFonts w:ascii="Times New Roman" w:hAnsi="Times New Roman"/>
          <w:sz w:val="24"/>
          <w:szCs w:val="24"/>
        </w:rPr>
        <w:t>.  Respondents were asked through a 5-point Likert-type scale ranging from 1 (almost never) to 5 (almost always) to indicate how often in the past two months did they feel in a certain way. Sample items included statements such as: ‘I am determined to achieve my goals in sport’ (</w:t>
      </w:r>
      <w:r w:rsidRPr="00ED70A2">
        <w:rPr>
          <w:rFonts w:ascii="Times New Roman" w:hAnsi="Times New Roman"/>
          <w:i/>
          <w:sz w:val="24"/>
          <w:szCs w:val="24"/>
        </w:rPr>
        <w:t>dedication</w:t>
      </w:r>
      <w:r w:rsidRPr="00ED70A2">
        <w:rPr>
          <w:rFonts w:ascii="Times New Roman" w:hAnsi="Times New Roman"/>
          <w:sz w:val="24"/>
          <w:szCs w:val="24"/>
        </w:rPr>
        <w:t>); ‘I believe I am capable of accomplishing my goals in sport’ (</w:t>
      </w:r>
      <w:r w:rsidRPr="00ED70A2">
        <w:rPr>
          <w:rFonts w:ascii="Times New Roman" w:hAnsi="Times New Roman"/>
          <w:i/>
          <w:sz w:val="24"/>
          <w:szCs w:val="24"/>
        </w:rPr>
        <w:t>self-esteem</w:t>
      </w:r>
      <w:r w:rsidRPr="00ED70A2">
        <w:rPr>
          <w:rFonts w:ascii="Times New Roman" w:hAnsi="Times New Roman"/>
          <w:sz w:val="24"/>
          <w:szCs w:val="24"/>
        </w:rPr>
        <w:t>); ‘I feel excited about sports’ (</w:t>
      </w:r>
      <w:r w:rsidRPr="00ED70A2">
        <w:rPr>
          <w:rFonts w:ascii="Times New Roman" w:hAnsi="Times New Roman"/>
          <w:i/>
          <w:sz w:val="24"/>
          <w:szCs w:val="24"/>
        </w:rPr>
        <w:t>enthusiasm</w:t>
      </w:r>
      <w:r w:rsidRPr="00ED70A2">
        <w:rPr>
          <w:rFonts w:ascii="Times New Roman" w:hAnsi="Times New Roman"/>
          <w:sz w:val="24"/>
          <w:szCs w:val="24"/>
        </w:rPr>
        <w:t>); 'I am full of energy when engaging in sports.' (</w:t>
      </w:r>
      <w:r w:rsidRPr="00ED70A2">
        <w:rPr>
          <w:rFonts w:ascii="Times New Roman" w:hAnsi="Times New Roman"/>
          <w:i/>
          <w:sz w:val="24"/>
          <w:szCs w:val="24"/>
        </w:rPr>
        <w:t>energy</w:t>
      </w:r>
      <w:r w:rsidRPr="00ED70A2">
        <w:rPr>
          <w:rFonts w:ascii="Times New Roman" w:hAnsi="Times New Roman"/>
          <w:sz w:val="24"/>
          <w:szCs w:val="24"/>
        </w:rPr>
        <w:t xml:space="preserve">). </w:t>
      </w:r>
    </w:p>
    <w:p w:rsidR="00613AF4" w:rsidRPr="00ED70A2" w:rsidRDefault="00613AF4" w:rsidP="00386563">
      <w:pPr>
        <w:spacing w:after="0" w:line="360" w:lineRule="auto"/>
        <w:ind w:firstLine="708"/>
        <w:jc w:val="both"/>
        <w:rPr>
          <w:rFonts w:ascii="Times New Roman" w:hAnsi="Times New Roman"/>
          <w:sz w:val="24"/>
          <w:szCs w:val="24"/>
        </w:rPr>
      </w:pPr>
      <w:r w:rsidRPr="00ED70A2">
        <w:rPr>
          <w:rFonts w:ascii="Times New Roman" w:hAnsi="Times New Roman"/>
          <w:sz w:val="24"/>
          <w:szCs w:val="24"/>
        </w:rPr>
        <w:t xml:space="preserve">The Athletic Identity Measurement Scale (AIMS) consisted of nine items distributed in three dimensions:  </w:t>
      </w:r>
      <w:r w:rsidRPr="00ED70A2">
        <w:rPr>
          <w:rFonts w:ascii="Times New Roman" w:hAnsi="Times New Roman"/>
          <w:i/>
          <w:sz w:val="24"/>
          <w:szCs w:val="24"/>
        </w:rPr>
        <w:t>social identity/exclusivity</w:t>
      </w:r>
      <w:r w:rsidRPr="00ED70A2">
        <w:rPr>
          <w:rFonts w:ascii="Times New Roman" w:hAnsi="Times New Roman"/>
          <w:sz w:val="24"/>
          <w:szCs w:val="24"/>
        </w:rPr>
        <w:t xml:space="preserve">, </w:t>
      </w:r>
      <w:r w:rsidRPr="00ED70A2">
        <w:rPr>
          <w:rFonts w:ascii="Times New Roman" w:hAnsi="Times New Roman"/>
          <w:i/>
          <w:sz w:val="24"/>
          <w:szCs w:val="24"/>
        </w:rPr>
        <w:t>negative affectivity</w:t>
      </w:r>
      <w:r w:rsidRPr="00ED70A2">
        <w:rPr>
          <w:rFonts w:ascii="Times New Roman" w:hAnsi="Times New Roman"/>
          <w:sz w:val="24"/>
          <w:szCs w:val="24"/>
        </w:rPr>
        <w:t xml:space="preserve"> and</w:t>
      </w:r>
      <w:r w:rsidRPr="00ED70A2">
        <w:rPr>
          <w:rFonts w:ascii="Times New Roman" w:hAnsi="Times New Roman"/>
          <w:i/>
          <w:sz w:val="24"/>
          <w:szCs w:val="24"/>
        </w:rPr>
        <w:t xml:space="preserve"> self-identity</w:t>
      </w:r>
      <w:r w:rsidRPr="00ED70A2">
        <w:rPr>
          <w:rFonts w:ascii="Times New Roman" w:hAnsi="Times New Roman"/>
          <w:sz w:val="24"/>
          <w:szCs w:val="24"/>
        </w:rPr>
        <w:t>. For each item subject responded on a 7-point scale with 7 anchored by strongly agree and 1 anchored by strongly disagree. Sample items included statements such as: 'Most of my friends are athletes' (</w:t>
      </w:r>
      <w:r w:rsidRPr="00ED70A2">
        <w:rPr>
          <w:rFonts w:ascii="Times New Roman" w:hAnsi="Times New Roman"/>
          <w:i/>
          <w:sz w:val="24"/>
          <w:szCs w:val="24"/>
        </w:rPr>
        <w:t>social identity/exclusivity</w:t>
      </w:r>
      <w:r w:rsidRPr="00ED70A2">
        <w:rPr>
          <w:rFonts w:ascii="Times New Roman" w:hAnsi="Times New Roman"/>
          <w:sz w:val="24"/>
          <w:szCs w:val="24"/>
        </w:rPr>
        <w:t>), 'I feel bad about myself when I do poorly in sports.' (</w:t>
      </w:r>
      <w:r w:rsidRPr="00ED70A2">
        <w:rPr>
          <w:rFonts w:ascii="Times New Roman" w:hAnsi="Times New Roman"/>
          <w:i/>
          <w:sz w:val="24"/>
          <w:szCs w:val="24"/>
        </w:rPr>
        <w:t>negative affectivity</w:t>
      </w:r>
      <w:r w:rsidRPr="00ED70A2">
        <w:rPr>
          <w:rFonts w:ascii="Times New Roman" w:hAnsi="Times New Roman"/>
          <w:sz w:val="24"/>
          <w:szCs w:val="24"/>
        </w:rPr>
        <w:t>), ‘I consider myself an athlete’ (</w:t>
      </w:r>
      <w:r w:rsidRPr="00ED70A2">
        <w:rPr>
          <w:rFonts w:ascii="Times New Roman" w:hAnsi="Times New Roman"/>
          <w:i/>
          <w:sz w:val="24"/>
          <w:szCs w:val="24"/>
        </w:rPr>
        <w:t>self-identity</w:t>
      </w:r>
      <w:r w:rsidRPr="00ED70A2">
        <w:rPr>
          <w:rFonts w:ascii="Times New Roman" w:hAnsi="Times New Roman"/>
          <w:sz w:val="24"/>
          <w:szCs w:val="24"/>
        </w:rPr>
        <w:t>).</w:t>
      </w:r>
    </w:p>
    <w:p w:rsidR="00613AF4" w:rsidRPr="00ED70A2" w:rsidRDefault="00613AF4" w:rsidP="00386563">
      <w:pPr>
        <w:spacing w:line="360" w:lineRule="auto"/>
        <w:jc w:val="both"/>
        <w:rPr>
          <w:rFonts w:ascii="Times New Roman" w:hAnsi="Times New Roman"/>
          <w:i/>
          <w:sz w:val="24"/>
          <w:szCs w:val="24"/>
        </w:rPr>
      </w:pPr>
    </w:p>
    <w:p w:rsidR="00613AF4" w:rsidRPr="00ED70A2" w:rsidRDefault="00613AF4" w:rsidP="00386563">
      <w:pPr>
        <w:spacing w:line="360" w:lineRule="auto"/>
        <w:jc w:val="both"/>
        <w:rPr>
          <w:rFonts w:ascii="Times New Roman" w:hAnsi="Times New Roman"/>
          <w:i/>
          <w:sz w:val="24"/>
          <w:szCs w:val="24"/>
        </w:rPr>
      </w:pPr>
      <w:r w:rsidRPr="00ED70A2">
        <w:rPr>
          <w:rFonts w:ascii="Times New Roman" w:hAnsi="Times New Roman"/>
          <w:i/>
          <w:sz w:val="24"/>
          <w:szCs w:val="24"/>
        </w:rPr>
        <w:t>Procedures</w:t>
      </w:r>
    </w:p>
    <w:p w:rsidR="00613AF4" w:rsidRPr="00ED70A2" w:rsidRDefault="00613AF4" w:rsidP="00386563">
      <w:pPr>
        <w:spacing w:line="360" w:lineRule="auto"/>
        <w:ind w:firstLine="708"/>
        <w:jc w:val="both"/>
        <w:rPr>
          <w:rFonts w:ascii="Times New Roman" w:hAnsi="Times New Roman"/>
          <w:sz w:val="24"/>
          <w:szCs w:val="24"/>
        </w:rPr>
      </w:pPr>
      <w:r w:rsidRPr="00ED70A2">
        <w:rPr>
          <w:rFonts w:ascii="Times New Roman" w:hAnsi="Times New Roman"/>
          <w:sz w:val="24"/>
          <w:szCs w:val="24"/>
        </w:rPr>
        <w:t xml:space="preserve">Athletes received a letter or a phone call describing the purpose of the study after which they filled out the consent forms. Both questionnaires were self-administered and completion took approximately 10 minutes. </w:t>
      </w:r>
    </w:p>
    <w:p w:rsidR="00613AF4" w:rsidRPr="00ED70A2" w:rsidRDefault="00613AF4" w:rsidP="00386563">
      <w:pPr>
        <w:spacing w:line="360" w:lineRule="auto"/>
        <w:ind w:firstLine="708"/>
        <w:jc w:val="both"/>
        <w:rPr>
          <w:rFonts w:ascii="Times New Roman" w:hAnsi="Times New Roman"/>
          <w:sz w:val="24"/>
          <w:szCs w:val="24"/>
        </w:rPr>
      </w:pPr>
    </w:p>
    <w:p w:rsidR="00613AF4" w:rsidRPr="00ED70A2" w:rsidRDefault="00613AF4" w:rsidP="00386563">
      <w:pPr>
        <w:spacing w:line="360" w:lineRule="auto"/>
        <w:jc w:val="both"/>
        <w:rPr>
          <w:rFonts w:ascii="Times New Roman" w:hAnsi="Times New Roman"/>
          <w:i/>
          <w:sz w:val="24"/>
          <w:szCs w:val="24"/>
        </w:rPr>
      </w:pPr>
      <w:r w:rsidRPr="00ED70A2">
        <w:rPr>
          <w:rFonts w:ascii="Times New Roman" w:hAnsi="Times New Roman"/>
          <w:i/>
          <w:sz w:val="24"/>
          <w:szCs w:val="24"/>
        </w:rPr>
        <w:t>Data analysis</w:t>
      </w:r>
    </w:p>
    <w:p w:rsidR="00613AF4" w:rsidRDefault="00613AF4" w:rsidP="00386563">
      <w:pPr>
        <w:spacing w:line="360" w:lineRule="auto"/>
        <w:ind w:firstLine="708"/>
        <w:jc w:val="both"/>
        <w:rPr>
          <w:rFonts w:ascii="Times New Roman" w:hAnsi="Times New Roman"/>
          <w:sz w:val="24"/>
          <w:szCs w:val="24"/>
        </w:rPr>
      </w:pPr>
      <w:r w:rsidRPr="00CF5535">
        <w:rPr>
          <w:rFonts w:ascii="Times New Roman" w:hAnsi="Times New Roman"/>
          <w:sz w:val="24"/>
          <w:szCs w:val="24"/>
        </w:rPr>
        <w:t xml:space="preserve">Standard descriptive statistic was applied. Kaiser-Meyer-Olkin Measure of  Sampling Adequacy and Bartlett's Test of Sphericity were used to indicate if the correlation matrix is adequate for factorization and Cronbach alpha coefficient was calculated for specifying the internal reliability of the dimensions within each questionnaire. Principal Axis Factoring </w:t>
      </w:r>
      <w:r>
        <w:rPr>
          <w:rFonts w:ascii="Times New Roman" w:hAnsi="Times New Roman"/>
          <w:sz w:val="24"/>
          <w:szCs w:val="24"/>
        </w:rPr>
        <w:t xml:space="preserve">(PAF) </w:t>
      </w:r>
      <w:r w:rsidRPr="00CF5535">
        <w:rPr>
          <w:rFonts w:ascii="Times New Roman" w:hAnsi="Times New Roman"/>
          <w:sz w:val="24"/>
          <w:szCs w:val="24"/>
        </w:rPr>
        <w:lastRenderedPageBreak/>
        <w:t>with Varimax rotation was used to determine the latent structure (construct validity)</w:t>
      </w:r>
      <w:r>
        <w:rPr>
          <w:rFonts w:ascii="Times New Roman" w:hAnsi="Times New Roman"/>
          <w:sz w:val="24"/>
          <w:szCs w:val="24"/>
        </w:rPr>
        <w:t xml:space="preserve"> </w:t>
      </w:r>
      <w:r w:rsidRPr="00CF5535">
        <w:rPr>
          <w:rFonts w:ascii="Times New Roman" w:hAnsi="Times New Roman"/>
          <w:sz w:val="24"/>
          <w:szCs w:val="24"/>
        </w:rPr>
        <w:t xml:space="preserve">of </w:t>
      </w:r>
      <w:r>
        <w:rPr>
          <w:rFonts w:ascii="Times New Roman" w:hAnsi="Times New Roman"/>
          <w:sz w:val="24"/>
          <w:szCs w:val="24"/>
        </w:rPr>
        <w:t>the</w:t>
      </w:r>
      <w:r w:rsidRPr="00CF5535">
        <w:rPr>
          <w:rFonts w:ascii="Times New Roman" w:hAnsi="Times New Roman"/>
          <w:sz w:val="24"/>
          <w:szCs w:val="24"/>
        </w:rPr>
        <w:t xml:space="preserve"> instrument</w:t>
      </w:r>
      <w:r>
        <w:rPr>
          <w:rFonts w:ascii="Times New Roman" w:hAnsi="Times New Roman"/>
          <w:sz w:val="24"/>
          <w:szCs w:val="24"/>
        </w:rPr>
        <w:t xml:space="preserve"> </w:t>
      </w:r>
      <w:r w:rsidRPr="00CF5535">
        <w:rPr>
          <w:rFonts w:ascii="Times New Roman" w:hAnsi="Times New Roman"/>
          <w:sz w:val="24"/>
          <w:szCs w:val="24"/>
        </w:rPr>
        <w:t>AE</w:t>
      </w:r>
      <w:r>
        <w:rPr>
          <w:rFonts w:ascii="Times New Roman" w:hAnsi="Times New Roman"/>
          <w:sz w:val="24"/>
          <w:szCs w:val="24"/>
        </w:rPr>
        <w:t xml:space="preserve">Q, while the </w:t>
      </w:r>
      <w:r w:rsidRPr="00CF5535">
        <w:rPr>
          <w:rFonts w:ascii="Times New Roman" w:hAnsi="Times New Roman"/>
          <w:sz w:val="24"/>
          <w:szCs w:val="24"/>
        </w:rPr>
        <w:t xml:space="preserve">Principal </w:t>
      </w:r>
      <w:r>
        <w:rPr>
          <w:rFonts w:ascii="Times New Roman" w:hAnsi="Times New Roman"/>
          <w:sz w:val="24"/>
          <w:szCs w:val="24"/>
        </w:rPr>
        <w:t>Component Analysis (PCA)</w:t>
      </w:r>
      <w:r w:rsidRPr="00CF5535">
        <w:rPr>
          <w:rFonts w:ascii="Times New Roman" w:hAnsi="Times New Roman"/>
          <w:sz w:val="24"/>
          <w:szCs w:val="24"/>
        </w:rPr>
        <w:t xml:space="preserve"> </w:t>
      </w:r>
      <w:r>
        <w:rPr>
          <w:rFonts w:ascii="Times New Roman" w:hAnsi="Times New Roman"/>
          <w:sz w:val="24"/>
          <w:szCs w:val="24"/>
        </w:rPr>
        <w:t>with Varimax</w:t>
      </w:r>
      <w:r w:rsidRPr="00CF5535">
        <w:rPr>
          <w:rFonts w:ascii="Times New Roman" w:hAnsi="Times New Roman"/>
          <w:sz w:val="24"/>
          <w:szCs w:val="24"/>
        </w:rPr>
        <w:t xml:space="preserve"> rotation</w:t>
      </w:r>
      <w:r>
        <w:rPr>
          <w:rFonts w:ascii="Times New Roman" w:hAnsi="Times New Roman"/>
          <w:sz w:val="24"/>
          <w:szCs w:val="24"/>
        </w:rPr>
        <w:t xml:space="preserve"> was used to determine construct validity</w:t>
      </w:r>
      <w:r w:rsidRPr="00CF5535">
        <w:rPr>
          <w:rFonts w:ascii="Times New Roman" w:hAnsi="Times New Roman"/>
          <w:sz w:val="24"/>
          <w:szCs w:val="24"/>
        </w:rPr>
        <w:t xml:space="preserve"> for AIMS. To determine the differences among the groups of athletes-sprinters (according to gender, education level and winning international medals), Mann-Whitney U test is applied. Spearman's rho correlations were calculated to obtain intercorrelations between specific variables in each set of characteristics. Data processing was done using statistical program SPSS 11.</w:t>
      </w:r>
    </w:p>
    <w:p w:rsidR="00B05AE4" w:rsidRPr="00CF5535" w:rsidRDefault="00B05AE4" w:rsidP="00386563">
      <w:pPr>
        <w:spacing w:line="360" w:lineRule="auto"/>
        <w:ind w:firstLine="708"/>
        <w:jc w:val="both"/>
        <w:rPr>
          <w:rFonts w:ascii="Times New Roman" w:hAnsi="Times New Roman"/>
          <w:sz w:val="24"/>
          <w:szCs w:val="24"/>
        </w:rPr>
      </w:pPr>
    </w:p>
    <w:p w:rsidR="00613AF4" w:rsidRPr="00ED70A2" w:rsidRDefault="00A65FF3" w:rsidP="00386563">
      <w:pPr>
        <w:spacing w:line="360" w:lineRule="auto"/>
        <w:jc w:val="both"/>
        <w:rPr>
          <w:rFonts w:ascii="Times New Roman" w:hAnsi="Times New Roman"/>
          <w:b/>
          <w:sz w:val="24"/>
          <w:szCs w:val="24"/>
        </w:rPr>
      </w:pPr>
      <w:r w:rsidRPr="00ED70A2">
        <w:rPr>
          <w:rFonts w:ascii="Times New Roman" w:hAnsi="Times New Roman"/>
          <w:b/>
          <w:sz w:val="24"/>
          <w:szCs w:val="24"/>
        </w:rPr>
        <w:t>Results</w:t>
      </w:r>
    </w:p>
    <w:p w:rsidR="00613AF4" w:rsidRPr="00D06513" w:rsidRDefault="00613AF4" w:rsidP="00B05AE4">
      <w:pPr>
        <w:spacing w:line="360" w:lineRule="auto"/>
        <w:ind w:firstLine="708"/>
        <w:rPr>
          <w:rFonts w:ascii="Times New Roman" w:hAnsi="Times New Roman"/>
          <w:sz w:val="24"/>
          <w:szCs w:val="24"/>
        </w:rPr>
      </w:pPr>
      <w:r w:rsidRPr="00ED70A2">
        <w:rPr>
          <w:rFonts w:ascii="Times New Roman" w:hAnsi="Times New Roman"/>
          <w:sz w:val="24"/>
          <w:szCs w:val="24"/>
        </w:rPr>
        <w:t>For the first measuring instrument (athletic engagement) applied on Croatian sample(s) of athletes</w:t>
      </w:r>
      <w:r>
        <w:rPr>
          <w:rFonts w:ascii="Times New Roman" w:hAnsi="Times New Roman"/>
          <w:sz w:val="24"/>
          <w:szCs w:val="24"/>
        </w:rPr>
        <w:t>-sprinters</w:t>
      </w:r>
      <w:r w:rsidRPr="00ED70A2">
        <w:rPr>
          <w:rFonts w:ascii="Times New Roman" w:hAnsi="Times New Roman"/>
          <w:sz w:val="24"/>
          <w:szCs w:val="24"/>
        </w:rPr>
        <w:t xml:space="preserve">, Kaiser-Meyer-Olkin Measure of  Sampling Adequacy and Bartlett's Test of Sphericity indicate that the correlation matrix is adequate for factorization. Application of </w:t>
      </w:r>
      <w:r w:rsidRPr="00CF5535">
        <w:rPr>
          <w:rFonts w:ascii="Times New Roman" w:hAnsi="Times New Roman"/>
          <w:sz w:val="24"/>
          <w:szCs w:val="24"/>
        </w:rPr>
        <w:t>Principal Axis Factoring</w:t>
      </w:r>
      <w:r w:rsidRPr="00ED70A2">
        <w:rPr>
          <w:rFonts w:ascii="Times New Roman" w:hAnsi="Times New Roman"/>
          <w:sz w:val="24"/>
          <w:szCs w:val="24"/>
        </w:rPr>
        <w:t xml:space="preserve">, as well as the scree plot, indicate a steep drop of </w:t>
      </w:r>
      <w:r w:rsidR="00884E84" w:rsidRPr="00ED70A2">
        <w:rPr>
          <w:rFonts w:ascii="Times New Roman" w:hAnsi="Times New Roman"/>
          <w:sz w:val="24"/>
          <w:szCs w:val="24"/>
        </w:rPr>
        <w:t>eigenvalues that</w:t>
      </w:r>
      <w:r w:rsidRPr="00ED70A2">
        <w:rPr>
          <w:rFonts w:ascii="Times New Roman" w:hAnsi="Times New Roman"/>
          <w:sz w:val="24"/>
          <w:szCs w:val="24"/>
        </w:rPr>
        <w:t xml:space="preserve"> revealed a four-component structure, with factors named: </w:t>
      </w:r>
      <w:r w:rsidRPr="00ED70A2">
        <w:rPr>
          <w:rFonts w:ascii="Times New Roman" w:hAnsi="Times New Roman"/>
          <w:i/>
          <w:sz w:val="24"/>
          <w:szCs w:val="24"/>
        </w:rPr>
        <w:t>dedication</w:t>
      </w:r>
      <w:r w:rsidRPr="00ED70A2">
        <w:rPr>
          <w:rFonts w:ascii="Times New Roman" w:hAnsi="Times New Roman"/>
          <w:sz w:val="24"/>
          <w:szCs w:val="24"/>
        </w:rPr>
        <w:t xml:space="preserve">, </w:t>
      </w:r>
      <w:r w:rsidRPr="00ED70A2">
        <w:rPr>
          <w:rFonts w:ascii="Times New Roman" w:hAnsi="Times New Roman"/>
          <w:i/>
          <w:sz w:val="24"/>
          <w:szCs w:val="24"/>
        </w:rPr>
        <w:t>self-esteem</w:t>
      </w:r>
      <w:r w:rsidRPr="00ED70A2">
        <w:rPr>
          <w:rFonts w:ascii="Times New Roman" w:hAnsi="Times New Roman"/>
          <w:sz w:val="24"/>
          <w:szCs w:val="24"/>
        </w:rPr>
        <w:t xml:space="preserve">, </w:t>
      </w:r>
      <w:r w:rsidRPr="00ED70A2">
        <w:rPr>
          <w:rFonts w:ascii="Times New Roman" w:hAnsi="Times New Roman"/>
          <w:i/>
          <w:sz w:val="24"/>
          <w:szCs w:val="24"/>
        </w:rPr>
        <w:t>enthusiasm</w:t>
      </w:r>
      <w:r w:rsidRPr="00ED70A2">
        <w:rPr>
          <w:rFonts w:ascii="Times New Roman" w:hAnsi="Times New Roman"/>
          <w:sz w:val="24"/>
          <w:szCs w:val="24"/>
        </w:rPr>
        <w:t xml:space="preserve"> and </w:t>
      </w:r>
      <w:r w:rsidRPr="00ED70A2">
        <w:rPr>
          <w:rFonts w:ascii="Times New Roman" w:hAnsi="Times New Roman"/>
          <w:i/>
          <w:sz w:val="24"/>
          <w:szCs w:val="24"/>
        </w:rPr>
        <w:t>energy</w:t>
      </w:r>
      <w:r w:rsidRPr="00ED70A2">
        <w:rPr>
          <w:rFonts w:ascii="Times New Roman" w:hAnsi="Times New Roman"/>
          <w:sz w:val="24"/>
          <w:szCs w:val="24"/>
        </w:rPr>
        <w:t>. Th</w:t>
      </w:r>
      <w:r>
        <w:rPr>
          <w:rFonts w:ascii="Times New Roman" w:hAnsi="Times New Roman"/>
          <w:sz w:val="24"/>
          <w:szCs w:val="24"/>
        </w:rPr>
        <w:t>ese</w:t>
      </w:r>
      <w:r w:rsidRPr="00ED70A2">
        <w:rPr>
          <w:rFonts w:ascii="Times New Roman" w:hAnsi="Times New Roman"/>
          <w:sz w:val="24"/>
          <w:szCs w:val="24"/>
        </w:rPr>
        <w:t xml:space="preserve"> four components </w:t>
      </w:r>
      <w:r>
        <w:rPr>
          <w:rFonts w:ascii="Times New Roman" w:hAnsi="Times New Roman"/>
          <w:sz w:val="24"/>
          <w:szCs w:val="24"/>
        </w:rPr>
        <w:t>together</w:t>
      </w:r>
      <w:r w:rsidRPr="00ED70A2">
        <w:rPr>
          <w:rFonts w:ascii="Times New Roman" w:hAnsi="Times New Roman"/>
          <w:sz w:val="24"/>
          <w:szCs w:val="24"/>
        </w:rPr>
        <w:t xml:space="preserve"> account for about 6</w:t>
      </w:r>
      <w:r>
        <w:rPr>
          <w:rFonts w:ascii="Times New Roman" w:hAnsi="Times New Roman"/>
          <w:sz w:val="24"/>
          <w:szCs w:val="24"/>
        </w:rPr>
        <w:t>2</w:t>
      </w:r>
      <w:r w:rsidRPr="00ED70A2">
        <w:rPr>
          <w:rFonts w:ascii="Times New Roman" w:hAnsi="Times New Roman"/>
          <w:sz w:val="24"/>
          <w:szCs w:val="24"/>
        </w:rPr>
        <w:t>% of the total variance explained. Basic descriptives and communalities are presented in Table 1, where we also see that the reliability type internal consistency (Cronbach's alpha) of all dimensions is very high and thus very satisfactory</w:t>
      </w:r>
      <w:r>
        <w:rPr>
          <w:rFonts w:ascii="Times New Roman" w:hAnsi="Times New Roman"/>
          <w:sz w:val="24"/>
          <w:szCs w:val="24"/>
        </w:rPr>
        <w:t>.</w:t>
      </w:r>
    </w:p>
    <w:p w:rsidR="00613AF4" w:rsidRPr="00ED70A2" w:rsidRDefault="00613AF4" w:rsidP="00386563">
      <w:pPr>
        <w:spacing w:line="360" w:lineRule="auto"/>
        <w:ind w:firstLine="708"/>
        <w:rPr>
          <w:rFonts w:ascii="Times New Roman" w:hAnsi="Times New Roman"/>
          <w:sz w:val="24"/>
          <w:szCs w:val="24"/>
        </w:rPr>
      </w:pPr>
      <w:r w:rsidRPr="00ED70A2">
        <w:rPr>
          <w:rFonts w:ascii="Times New Roman" w:hAnsi="Times New Roman"/>
          <w:sz w:val="24"/>
          <w:szCs w:val="24"/>
        </w:rPr>
        <w:t xml:space="preserve">For the second measuring instrument (Athletic Identity Measurement Scale) applied on Croatian sample of athletes,  Kaiser-Meyer-Olkin Measure of  Sampling Adequacy and Bartlett's Test of Sphericity indicate that the correlation matrix is adequate for factorization. Application of PCA, as well as the scree plot, indicate a steep drop of </w:t>
      </w:r>
      <w:r w:rsidR="00884E84" w:rsidRPr="00ED70A2">
        <w:rPr>
          <w:rFonts w:ascii="Times New Roman" w:hAnsi="Times New Roman"/>
          <w:sz w:val="24"/>
          <w:szCs w:val="24"/>
        </w:rPr>
        <w:t>eigenvalues, which</w:t>
      </w:r>
      <w:r w:rsidRPr="00ED70A2">
        <w:rPr>
          <w:rFonts w:ascii="Times New Roman" w:hAnsi="Times New Roman"/>
          <w:sz w:val="24"/>
          <w:szCs w:val="24"/>
        </w:rPr>
        <w:t xml:space="preserve"> revealed a three-component structure, with factors named: </w:t>
      </w:r>
      <w:r w:rsidRPr="00ED70A2">
        <w:rPr>
          <w:rFonts w:ascii="Times New Roman" w:hAnsi="Times New Roman"/>
          <w:i/>
          <w:sz w:val="24"/>
          <w:szCs w:val="24"/>
        </w:rPr>
        <w:t>social identity/exclusivity</w:t>
      </w:r>
      <w:r w:rsidRPr="00ED70A2">
        <w:rPr>
          <w:rFonts w:ascii="Times New Roman" w:hAnsi="Times New Roman"/>
          <w:sz w:val="24"/>
          <w:szCs w:val="24"/>
        </w:rPr>
        <w:t xml:space="preserve">, </w:t>
      </w:r>
      <w:r w:rsidRPr="00ED70A2">
        <w:rPr>
          <w:rFonts w:ascii="Times New Roman" w:hAnsi="Times New Roman"/>
          <w:i/>
          <w:sz w:val="24"/>
          <w:szCs w:val="24"/>
        </w:rPr>
        <w:t xml:space="preserve">negative affectivity </w:t>
      </w:r>
      <w:r w:rsidRPr="00ED70A2">
        <w:rPr>
          <w:rFonts w:ascii="Times New Roman" w:hAnsi="Times New Roman"/>
          <w:sz w:val="24"/>
          <w:szCs w:val="24"/>
        </w:rPr>
        <w:t xml:space="preserve">and </w:t>
      </w:r>
      <w:r w:rsidRPr="00ED70A2">
        <w:rPr>
          <w:rFonts w:ascii="Times New Roman" w:hAnsi="Times New Roman"/>
          <w:i/>
          <w:sz w:val="24"/>
          <w:szCs w:val="24"/>
        </w:rPr>
        <w:t>self-identity</w:t>
      </w:r>
      <w:r w:rsidRPr="00ED70A2">
        <w:rPr>
          <w:rFonts w:ascii="Times New Roman" w:hAnsi="Times New Roman"/>
          <w:sz w:val="24"/>
          <w:szCs w:val="24"/>
        </w:rPr>
        <w:t xml:space="preserve">. Three principal components jointly account for about 54% of the total variance explained. Basic descriptives and communalities are presented in Table 2, where we also see that the reliability type internal consistency (Cronbach's alpha) of all dimensions is high and thus satisfactory. </w:t>
      </w:r>
    </w:p>
    <w:p w:rsidR="00613AF4" w:rsidRPr="00ED70A2" w:rsidRDefault="00613AF4" w:rsidP="00386563">
      <w:pPr>
        <w:spacing w:line="360" w:lineRule="auto"/>
        <w:ind w:firstLine="708"/>
        <w:rPr>
          <w:rFonts w:ascii="Times New Roman" w:hAnsi="Times New Roman"/>
          <w:sz w:val="24"/>
          <w:szCs w:val="24"/>
        </w:rPr>
      </w:pPr>
      <w:r w:rsidRPr="00ED70A2">
        <w:rPr>
          <w:rFonts w:ascii="Times New Roman" w:hAnsi="Times New Roman"/>
          <w:sz w:val="24"/>
          <w:szCs w:val="24"/>
        </w:rPr>
        <w:t xml:space="preserve">Table 3 presents </w:t>
      </w:r>
      <w:r>
        <w:rPr>
          <w:rFonts w:ascii="Times New Roman" w:hAnsi="Times New Roman"/>
          <w:sz w:val="24"/>
          <w:szCs w:val="24"/>
        </w:rPr>
        <w:t xml:space="preserve">the </w:t>
      </w:r>
      <w:r w:rsidRPr="00ED70A2">
        <w:rPr>
          <w:rFonts w:ascii="Times New Roman" w:hAnsi="Times New Roman"/>
          <w:sz w:val="24"/>
          <w:szCs w:val="24"/>
        </w:rPr>
        <w:t>differences in dimensions of sport engagement (</w:t>
      </w:r>
      <w:r w:rsidRPr="00ED70A2">
        <w:rPr>
          <w:rFonts w:ascii="Times New Roman" w:hAnsi="Times New Roman"/>
          <w:i/>
          <w:sz w:val="24"/>
          <w:szCs w:val="24"/>
        </w:rPr>
        <w:t>dedication, self-esteem, enthusiasm</w:t>
      </w:r>
      <w:r w:rsidRPr="00ED70A2">
        <w:rPr>
          <w:rFonts w:ascii="Times New Roman" w:hAnsi="Times New Roman"/>
          <w:sz w:val="24"/>
          <w:szCs w:val="24"/>
        </w:rPr>
        <w:t xml:space="preserve"> and </w:t>
      </w:r>
      <w:r w:rsidRPr="00ED70A2">
        <w:rPr>
          <w:rFonts w:ascii="Times New Roman" w:hAnsi="Times New Roman"/>
          <w:i/>
          <w:sz w:val="24"/>
          <w:szCs w:val="24"/>
        </w:rPr>
        <w:t>energy</w:t>
      </w:r>
      <w:r w:rsidRPr="00ED70A2">
        <w:rPr>
          <w:rFonts w:ascii="Times New Roman" w:hAnsi="Times New Roman"/>
          <w:sz w:val="24"/>
          <w:szCs w:val="24"/>
        </w:rPr>
        <w:t>) and sport identity (</w:t>
      </w:r>
      <w:r w:rsidRPr="00ED70A2">
        <w:rPr>
          <w:rFonts w:ascii="Times New Roman" w:hAnsi="Times New Roman"/>
          <w:i/>
          <w:sz w:val="24"/>
          <w:szCs w:val="24"/>
        </w:rPr>
        <w:t>social identity/exclusivity</w:t>
      </w:r>
      <w:r w:rsidRPr="00ED70A2">
        <w:rPr>
          <w:rFonts w:ascii="Times New Roman" w:hAnsi="Times New Roman"/>
          <w:sz w:val="24"/>
          <w:szCs w:val="24"/>
        </w:rPr>
        <w:t xml:space="preserve">, </w:t>
      </w:r>
      <w:r w:rsidRPr="00ED70A2">
        <w:rPr>
          <w:rFonts w:ascii="Times New Roman" w:hAnsi="Times New Roman"/>
          <w:i/>
          <w:sz w:val="24"/>
          <w:szCs w:val="24"/>
        </w:rPr>
        <w:t xml:space="preserve">negative affectivity </w:t>
      </w:r>
      <w:r w:rsidRPr="00ED70A2">
        <w:rPr>
          <w:rFonts w:ascii="Times New Roman" w:hAnsi="Times New Roman"/>
          <w:sz w:val="24"/>
          <w:szCs w:val="24"/>
        </w:rPr>
        <w:t xml:space="preserve">and </w:t>
      </w:r>
      <w:r w:rsidRPr="00ED70A2">
        <w:rPr>
          <w:rFonts w:ascii="Times New Roman" w:hAnsi="Times New Roman"/>
          <w:i/>
          <w:sz w:val="24"/>
          <w:szCs w:val="24"/>
        </w:rPr>
        <w:t>self-identity</w:t>
      </w:r>
      <w:r w:rsidRPr="00ED70A2">
        <w:rPr>
          <w:rFonts w:ascii="Times New Roman" w:hAnsi="Times New Roman"/>
          <w:sz w:val="24"/>
          <w:szCs w:val="24"/>
        </w:rPr>
        <w:t>) in male and female athletes-sprinters. According to our results, statistically significant differences are found in the dimension of sport identity (variables</w:t>
      </w:r>
      <w:r w:rsidRPr="00ED70A2">
        <w:rPr>
          <w:rFonts w:ascii="Times New Roman" w:hAnsi="Times New Roman"/>
          <w:i/>
          <w:sz w:val="24"/>
          <w:szCs w:val="24"/>
        </w:rPr>
        <w:t xml:space="preserve"> social identity/exclusivity</w:t>
      </w:r>
      <w:r w:rsidRPr="00ED70A2">
        <w:rPr>
          <w:rFonts w:ascii="Times New Roman" w:hAnsi="Times New Roman"/>
          <w:sz w:val="24"/>
          <w:szCs w:val="24"/>
        </w:rPr>
        <w:t xml:space="preserve"> and </w:t>
      </w:r>
      <w:r w:rsidRPr="00ED70A2">
        <w:rPr>
          <w:rFonts w:ascii="Times New Roman" w:hAnsi="Times New Roman"/>
          <w:i/>
          <w:sz w:val="24"/>
          <w:szCs w:val="24"/>
        </w:rPr>
        <w:t>self-identity</w:t>
      </w:r>
      <w:r w:rsidRPr="00ED70A2">
        <w:rPr>
          <w:rFonts w:ascii="Times New Roman" w:hAnsi="Times New Roman"/>
          <w:sz w:val="24"/>
          <w:szCs w:val="24"/>
        </w:rPr>
        <w:t xml:space="preserve">), while no significant differences have been </w:t>
      </w:r>
      <w:r w:rsidRPr="00ED70A2">
        <w:rPr>
          <w:rFonts w:ascii="Times New Roman" w:hAnsi="Times New Roman"/>
          <w:sz w:val="24"/>
          <w:szCs w:val="24"/>
        </w:rPr>
        <w:lastRenderedPageBreak/>
        <w:t xml:space="preserve">observed in the dimension of sport engagement. In the dimension </w:t>
      </w:r>
      <w:r w:rsidRPr="00ED70A2">
        <w:rPr>
          <w:rFonts w:ascii="Times New Roman" w:hAnsi="Times New Roman"/>
          <w:i/>
          <w:sz w:val="24"/>
          <w:szCs w:val="24"/>
        </w:rPr>
        <w:t>social identity /exclusivity,</w:t>
      </w:r>
      <w:r w:rsidRPr="00ED70A2">
        <w:rPr>
          <w:rFonts w:ascii="Times New Roman" w:hAnsi="Times New Roman"/>
          <w:sz w:val="24"/>
          <w:szCs w:val="24"/>
        </w:rPr>
        <w:t xml:space="preserve"> higher means are found in females, as compared with males. In the dimension </w:t>
      </w:r>
      <w:r w:rsidRPr="00ED70A2">
        <w:rPr>
          <w:rFonts w:ascii="Times New Roman" w:hAnsi="Times New Roman"/>
          <w:i/>
          <w:sz w:val="24"/>
          <w:szCs w:val="24"/>
        </w:rPr>
        <w:t xml:space="preserve">self-identity, </w:t>
      </w:r>
      <w:r w:rsidRPr="00ED70A2">
        <w:rPr>
          <w:rFonts w:ascii="Times New Roman" w:hAnsi="Times New Roman"/>
          <w:sz w:val="24"/>
          <w:szCs w:val="24"/>
        </w:rPr>
        <w:t>higher means are found in males, as compared with females.</w:t>
      </w:r>
    </w:p>
    <w:p w:rsidR="00613AF4" w:rsidRPr="00ED70A2" w:rsidRDefault="00613AF4" w:rsidP="00B05AE4">
      <w:pPr>
        <w:spacing w:line="360" w:lineRule="auto"/>
        <w:ind w:firstLine="708"/>
        <w:rPr>
          <w:rFonts w:ascii="Times New Roman" w:hAnsi="Times New Roman"/>
          <w:sz w:val="24"/>
          <w:szCs w:val="24"/>
        </w:rPr>
      </w:pPr>
      <w:r w:rsidRPr="00ED70A2">
        <w:rPr>
          <w:rFonts w:ascii="Times New Roman" w:hAnsi="Times New Roman"/>
          <w:sz w:val="24"/>
          <w:szCs w:val="24"/>
        </w:rPr>
        <w:t xml:space="preserve">Table 4 presents </w:t>
      </w:r>
      <w:r>
        <w:rPr>
          <w:rFonts w:ascii="Times New Roman" w:hAnsi="Times New Roman"/>
          <w:sz w:val="24"/>
          <w:szCs w:val="24"/>
        </w:rPr>
        <w:t xml:space="preserve">the </w:t>
      </w:r>
      <w:r w:rsidRPr="00ED70A2">
        <w:rPr>
          <w:rFonts w:ascii="Times New Roman" w:hAnsi="Times New Roman"/>
          <w:sz w:val="24"/>
          <w:szCs w:val="24"/>
        </w:rPr>
        <w:t>differences in dimensions of sport engagement (</w:t>
      </w:r>
      <w:r w:rsidRPr="00ED70A2">
        <w:rPr>
          <w:rFonts w:ascii="Times New Roman" w:hAnsi="Times New Roman"/>
          <w:i/>
          <w:sz w:val="24"/>
          <w:szCs w:val="24"/>
        </w:rPr>
        <w:t>dedication, self-esteem, enthusiasm</w:t>
      </w:r>
      <w:r w:rsidRPr="00ED70A2">
        <w:rPr>
          <w:rFonts w:ascii="Times New Roman" w:hAnsi="Times New Roman"/>
          <w:sz w:val="24"/>
          <w:szCs w:val="24"/>
        </w:rPr>
        <w:t xml:space="preserve"> and </w:t>
      </w:r>
      <w:r w:rsidRPr="00ED70A2">
        <w:rPr>
          <w:rFonts w:ascii="Times New Roman" w:hAnsi="Times New Roman"/>
          <w:i/>
          <w:sz w:val="24"/>
          <w:szCs w:val="24"/>
        </w:rPr>
        <w:t>energy</w:t>
      </w:r>
      <w:r w:rsidRPr="00ED70A2">
        <w:rPr>
          <w:rFonts w:ascii="Times New Roman" w:hAnsi="Times New Roman"/>
          <w:sz w:val="24"/>
          <w:szCs w:val="24"/>
        </w:rPr>
        <w:t>) and sport identity (</w:t>
      </w:r>
      <w:r w:rsidRPr="00ED70A2">
        <w:rPr>
          <w:rFonts w:ascii="Times New Roman" w:hAnsi="Times New Roman"/>
          <w:i/>
          <w:sz w:val="24"/>
          <w:szCs w:val="24"/>
        </w:rPr>
        <w:t>social identity/exclusivity</w:t>
      </w:r>
      <w:r w:rsidRPr="00ED70A2">
        <w:rPr>
          <w:rFonts w:ascii="Times New Roman" w:hAnsi="Times New Roman"/>
          <w:sz w:val="24"/>
          <w:szCs w:val="24"/>
        </w:rPr>
        <w:t xml:space="preserve">, </w:t>
      </w:r>
      <w:r w:rsidRPr="00ED70A2">
        <w:rPr>
          <w:rFonts w:ascii="Times New Roman" w:hAnsi="Times New Roman"/>
          <w:i/>
          <w:sz w:val="24"/>
          <w:szCs w:val="24"/>
        </w:rPr>
        <w:t xml:space="preserve">negative affectivity </w:t>
      </w:r>
      <w:r w:rsidRPr="00ED70A2">
        <w:rPr>
          <w:rFonts w:ascii="Times New Roman" w:hAnsi="Times New Roman"/>
          <w:sz w:val="24"/>
          <w:szCs w:val="24"/>
        </w:rPr>
        <w:t xml:space="preserve">and </w:t>
      </w:r>
      <w:r w:rsidRPr="00ED70A2">
        <w:rPr>
          <w:rFonts w:ascii="Times New Roman" w:hAnsi="Times New Roman"/>
          <w:i/>
          <w:sz w:val="24"/>
          <w:szCs w:val="24"/>
        </w:rPr>
        <w:t>self-identity</w:t>
      </w:r>
      <w:r w:rsidRPr="00ED70A2">
        <w:rPr>
          <w:rFonts w:ascii="Times New Roman" w:hAnsi="Times New Roman"/>
          <w:sz w:val="24"/>
          <w:szCs w:val="24"/>
        </w:rPr>
        <w:t xml:space="preserve">), with regards to the level of education. </w:t>
      </w:r>
      <w:r>
        <w:rPr>
          <w:rFonts w:ascii="Times New Roman" w:hAnsi="Times New Roman"/>
          <w:sz w:val="24"/>
          <w:szCs w:val="24"/>
        </w:rPr>
        <w:t xml:space="preserve">The </w:t>
      </w:r>
      <w:r w:rsidRPr="00ED70A2">
        <w:rPr>
          <w:rFonts w:ascii="Times New Roman" w:hAnsi="Times New Roman"/>
          <w:sz w:val="24"/>
          <w:szCs w:val="24"/>
        </w:rPr>
        <w:t xml:space="preserve">results </w:t>
      </w:r>
      <w:r>
        <w:rPr>
          <w:rFonts w:ascii="Times New Roman" w:hAnsi="Times New Roman"/>
          <w:sz w:val="24"/>
          <w:szCs w:val="24"/>
        </w:rPr>
        <w:t>suggest</w:t>
      </w:r>
      <w:r w:rsidRPr="00ED70A2">
        <w:rPr>
          <w:rFonts w:ascii="Times New Roman" w:hAnsi="Times New Roman"/>
          <w:sz w:val="24"/>
          <w:szCs w:val="24"/>
        </w:rPr>
        <w:t xml:space="preserve"> no statistically significant differences in the analy</w:t>
      </w:r>
      <w:r>
        <w:rPr>
          <w:rFonts w:ascii="Times New Roman" w:hAnsi="Times New Roman"/>
          <w:sz w:val="24"/>
          <w:szCs w:val="24"/>
        </w:rPr>
        <w:t>z</w:t>
      </w:r>
      <w:r w:rsidR="00B05AE4">
        <w:rPr>
          <w:rFonts w:ascii="Times New Roman" w:hAnsi="Times New Roman"/>
          <w:sz w:val="24"/>
          <w:szCs w:val="24"/>
        </w:rPr>
        <w:t xml:space="preserve">ed dimensions. </w:t>
      </w:r>
    </w:p>
    <w:p w:rsidR="00613AF4" w:rsidRPr="00ED70A2" w:rsidRDefault="00613AF4" w:rsidP="00B05AE4">
      <w:pPr>
        <w:spacing w:line="360" w:lineRule="auto"/>
        <w:ind w:firstLine="708"/>
        <w:rPr>
          <w:rFonts w:ascii="Times New Roman" w:hAnsi="Times New Roman"/>
          <w:sz w:val="24"/>
          <w:szCs w:val="24"/>
        </w:rPr>
      </w:pPr>
      <w:r w:rsidRPr="00ED70A2">
        <w:rPr>
          <w:rFonts w:ascii="Times New Roman" w:hAnsi="Times New Roman"/>
          <w:sz w:val="24"/>
          <w:szCs w:val="24"/>
        </w:rPr>
        <w:t>Table 5 presents differences in dimensions of sport engagement (</w:t>
      </w:r>
      <w:r w:rsidRPr="00ED70A2">
        <w:rPr>
          <w:rFonts w:ascii="Times New Roman" w:hAnsi="Times New Roman"/>
          <w:i/>
          <w:sz w:val="24"/>
          <w:szCs w:val="24"/>
        </w:rPr>
        <w:t>dedication, self-esteem, enthusiasm</w:t>
      </w:r>
      <w:r w:rsidRPr="00ED70A2">
        <w:rPr>
          <w:rFonts w:ascii="Times New Roman" w:hAnsi="Times New Roman"/>
          <w:sz w:val="24"/>
          <w:szCs w:val="24"/>
        </w:rPr>
        <w:t xml:space="preserve"> and </w:t>
      </w:r>
      <w:r w:rsidRPr="00ED70A2">
        <w:rPr>
          <w:rFonts w:ascii="Times New Roman" w:hAnsi="Times New Roman"/>
          <w:i/>
          <w:sz w:val="24"/>
          <w:szCs w:val="24"/>
        </w:rPr>
        <w:t>energy</w:t>
      </w:r>
      <w:r w:rsidRPr="00ED70A2">
        <w:rPr>
          <w:rFonts w:ascii="Times New Roman" w:hAnsi="Times New Roman"/>
          <w:sz w:val="24"/>
          <w:szCs w:val="24"/>
        </w:rPr>
        <w:t>) and sport identity (</w:t>
      </w:r>
      <w:r w:rsidRPr="00ED70A2">
        <w:rPr>
          <w:rFonts w:ascii="Times New Roman" w:hAnsi="Times New Roman"/>
          <w:i/>
          <w:sz w:val="24"/>
          <w:szCs w:val="24"/>
        </w:rPr>
        <w:t>social identity/exclusivity</w:t>
      </w:r>
      <w:r w:rsidRPr="00ED70A2">
        <w:rPr>
          <w:rFonts w:ascii="Times New Roman" w:hAnsi="Times New Roman"/>
          <w:sz w:val="24"/>
          <w:szCs w:val="24"/>
        </w:rPr>
        <w:t xml:space="preserve">, </w:t>
      </w:r>
      <w:r w:rsidRPr="00ED70A2">
        <w:rPr>
          <w:rFonts w:ascii="Times New Roman" w:hAnsi="Times New Roman"/>
          <w:i/>
          <w:sz w:val="24"/>
          <w:szCs w:val="24"/>
        </w:rPr>
        <w:t xml:space="preserve">negative affectivity </w:t>
      </w:r>
      <w:r w:rsidRPr="00ED70A2">
        <w:rPr>
          <w:rFonts w:ascii="Times New Roman" w:hAnsi="Times New Roman"/>
          <w:sz w:val="24"/>
          <w:szCs w:val="24"/>
        </w:rPr>
        <w:t xml:space="preserve">and </w:t>
      </w:r>
      <w:r w:rsidRPr="00ED70A2">
        <w:rPr>
          <w:rFonts w:ascii="Times New Roman" w:hAnsi="Times New Roman"/>
          <w:i/>
          <w:sz w:val="24"/>
          <w:szCs w:val="24"/>
        </w:rPr>
        <w:t>self-identity</w:t>
      </w:r>
      <w:r w:rsidRPr="00ED70A2">
        <w:rPr>
          <w:rFonts w:ascii="Times New Roman" w:hAnsi="Times New Roman"/>
          <w:sz w:val="24"/>
          <w:szCs w:val="24"/>
        </w:rPr>
        <w:t>) with regards to the ownership of international medals. Presented results show that only statistical significant difference according to the ownership of international medals is found in the dimension of sport engagement (</w:t>
      </w:r>
      <w:r w:rsidRPr="00ED70A2">
        <w:rPr>
          <w:rFonts w:ascii="Times New Roman" w:hAnsi="Times New Roman"/>
          <w:i/>
          <w:sz w:val="24"/>
          <w:szCs w:val="24"/>
        </w:rPr>
        <w:t>enthusiasm</w:t>
      </w:r>
      <w:r w:rsidRPr="00ED70A2">
        <w:rPr>
          <w:rFonts w:ascii="Times New Roman" w:hAnsi="Times New Roman"/>
          <w:sz w:val="24"/>
          <w:szCs w:val="24"/>
        </w:rPr>
        <w:t>), in the direction of higher means at these athletes who have achieved international medals. No significant differences have been observed in the dimension of sport identity.</w:t>
      </w:r>
      <w:r w:rsidR="00B05AE4">
        <w:rPr>
          <w:rFonts w:ascii="Times New Roman" w:hAnsi="Times New Roman"/>
          <w:sz w:val="24"/>
          <w:szCs w:val="24"/>
        </w:rPr>
        <w:t xml:space="preserve"> </w:t>
      </w:r>
    </w:p>
    <w:p w:rsidR="00613AF4" w:rsidRDefault="00613AF4" w:rsidP="00B05AE4">
      <w:pPr>
        <w:spacing w:line="360" w:lineRule="auto"/>
        <w:ind w:firstLine="708"/>
        <w:rPr>
          <w:rFonts w:ascii="Times New Roman" w:hAnsi="Times New Roman"/>
          <w:sz w:val="24"/>
          <w:szCs w:val="24"/>
        </w:rPr>
      </w:pPr>
      <w:r w:rsidRPr="00ED70A2">
        <w:rPr>
          <w:rFonts w:ascii="Times New Roman" w:hAnsi="Times New Roman"/>
          <w:sz w:val="24"/>
          <w:szCs w:val="24"/>
        </w:rPr>
        <w:t xml:space="preserve">Out of 21 correlations </w:t>
      </w:r>
      <w:r>
        <w:rPr>
          <w:rFonts w:ascii="Times New Roman" w:hAnsi="Times New Roman"/>
          <w:sz w:val="24"/>
          <w:szCs w:val="24"/>
        </w:rPr>
        <w:t xml:space="preserve">in male athletes-sprinters, </w:t>
      </w:r>
      <w:r w:rsidRPr="00ED70A2">
        <w:rPr>
          <w:rFonts w:ascii="Times New Roman" w:hAnsi="Times New Roman"/>
          <w:sz w:val="24"/>
          <w:szCs w:val="24"/>
        </w:rPr>
        <w:t xml:space="preserve">presented in Table 6, only four have been found as statistically significant. Three correlations (among </w:t>
      </w:r>
      <w:r w:rsidRPr="00ED70A2">
        <w:rPr>
          <w:rFonts w:ascii="Times New Roman" w:hAnsi="Times New Roman"/>
          <w:i/>
          <w:sz w:val="24"/>
          <w:szCs w:val="24"/>
        </w:rPr>
        <w:t>dedication</w:t>
      </w:r>
      <w:r w:rsidRPr="00ED70A2">
        <w:rPr>
          <w:rFonts w:ascii="Times New Roman" w:hAnsi="Times New Roman"/>
          <w:sz w:val="24"/>
          <w:szCs w:val="24"/>
        </w:rPr>
        <w:t xml:space="preserve"> and </w:t>
      </w:r>
      <w:r w:rsidRPr="00ED70A2">
        <w:rPr>
          <w:rFonts w:ascii="Times New Roman" w:hAnsi="Times New Roman"/>
          <w:i/>
          <w:sz w:val="24"/>
          <w:szCs w:val="24"/>
        </w:rPr>
        <w:t>negative affectivity</w:t>
      </w:r>
      <w:r w:rsidRPr="00ED70A2">
        <w:rPr>
          <w:rFonts w:ascii="Times New Roman" w:hAnsi="Times New Roman"/>
          <w:sz w:val="24"/>
          <w:szCs w:val="24"/>
        </w:rPr>
        <w:t xml:space="preserve">, </w:t>
      </w:r>
      <w:r w:rsidRPr="00ED70A2">
        <w:rPr>
          <w:rFonts w:ascii="Times New Roman" w:hAnsi="Times New Roman"/>
          <w:i/>
          <w:sz w:val="24"/>
          <w:szCs w:val="24"/>
        </w:rPr>
        <w:t>self-esteem</w:t>
      </w:r>
      <w:r w:rsidRPr="00ED70A2">
        <w:rPr>
          <w:rFonts w:ascii="Times New Roman" w:hAnsi="Times New Roman"/>
          <w:sz w:val="24"/>
          <w:szCs w:val="24"/>
        </w:rPr>
        <w:t xml:space="preserve"> and </w:t>
      </w:r>
      <w:r w:rsidRPr="00ED70A2">
        <w:rPr>
          <w:rFonts w:ascii="Times New Roman" w:hAnsi="Times New Roman"/>
          <w:i/>
          <w:sz w:val="24"/>
          <w:szCs w:val="24"/>
        </w:rPr>
        <w:t>self-identity</w:t>
      </w:r>
      <w:r w:rsidRPr="00ED70A2">
        <w:rPr>
          <w:rFonts w:ascii="Times New Roman" w:hAnsi="Times New Roman"/>
          <w:sz w:val="24"/>
          <w:szCs w:val="24"/>
        </w:rPr>
        <w:t xml:space="preserve">, </w:t>
      </w:r>
      <w:r w:rsidRPr="00ED70A2">
        <w:rPr>
          <w:rFonts w:ascii="Times New Roman" w:hAnsi="Times New Roman"/>
          <w:i/>
          <w:sz w:val="24"/>
          <w:szCs w:val="24"/>
        </w:rPr>
        <w:t>enthusiasm</w:t>
      </w:r>
      <w:r w:rsidRPr="00ED70A2">
        <w:rPr>
          <w:rFonts w:ascii="Times New Roman" w:hAnsi="Times New Roman"/>
          <w:sz w:val="24"/>
          <w:szCs w:val="24"/>
        </w:rPr>
        <w:t xml:space="preserve"> and </w:t>
      </w:r>
      <w:r w:rsidRPr="00ED70A2">
        <w:rPr>
          <w:rFonts w:ascii="Times New Roman" w:hAnsi="Times New Roman"/>
          <w:i/>
          <w:sz w:val="24"/>
          <w:szCs w:val="24"/>
        </w:rPr>
        <w:t>social identity/exclusivity</w:t>
      </w:r>
      <w:r w:rsidRPr="00ED70A2">
        <w:rPr>
          <w:rFonts w:ascii="Times New Roman" w:hAnsi="Times New Roman"/>
          <w:sz w:val="24"/>
          <w:szCs w:val="24"/>
        </w:rPr>
        <w:t xml:space="preserve">) show positive and low statistical significance, while the correlation between </w:t>
      </w:r>
      <w:r w:rsidRPr="00ED70A2">
        <w:rPr>
          <w:rFonts w:ascii="Times New Roman" w:hAnsi="Times New Roman"/>
          <w:i/>
          <w:sz w:val="24"/>
          <w:szCs w:val="24"/>
        </w:rPr>
        <w:t>social identity/exclusivity</w:t>
      </w:r>
      <w:r w:rsidRPr="00ED70A2">
        <w:rPr>
          <w:rFonts w:ascii="Times New Roman" w:hAnsi="Times New Roman"/>
          <w:sz w:val="24"/>
          <w:szCs w:val="24"/>
        </w:rPr>
        <w:t xml:space="preserve"> and </w:t>
      </w:r>
      <w:r w:rsidRPr="00ED70A2">
        <w:rPr>
          <w:rFonts w:ascii="Times New Roman" w:hAnsi="Times New Roman"/>
          <w:i/>
          <w:sz w:val="24"/>
          <w:szCs w:val="24"/>
        </w:rPr>
        <w:t>self-identity</w:t>
      </w:r>
      <w:r w:rsidRPr="00ED70A2">
        <w:rPr>
          <w:rFonts w:ascii="Times New Roman" w:hAnsi="Times New Roman"/>
          <w:sz w:val="24"/>
          <w:szCs w:val="24"/>
        </w:rPr>
        <w:t xml:space="preserve"> is negative and moderately significant. The variable </w:t>
      </w:r>
      <w:r w:rsidRPr="00ED70A2">
        <w:rPr>
          <w:rFonts w:ascii="Times New Roman" w:hAnsi="Times New Roman"/>
          <w:i/>
          <w:sz w:val="24"/>
          <w:szCs w:val="24"/>
        </w:rPr>
        <w:t>energy</w:t>
      </w:r>
      <w:r w:rsidRPr="00ED70A2">
        <w:rPr>
          <w:rFonts w:ascii="Times New Roman" w:hAnsi="Times New Roman"/>
          <w:sz w:val="24"/>
          <w:szCs w:val="24"/>
        </w:rPr>
        <w:t xml:space="preserve"> does not show a statistically significant association with none of the other six variables.</w:t>
      </w:r>
      <w:r>
        <w:rPr>
          <w:rFonts w:ascii="Times New Roman" w:hAnsi="Times New Roman"/>
          <w:sz w:val="24"/>
          <w:szCs w:val="24"/>
        </w:rPr>
        <w:t xml:space="preserve"> </w:t>
      </w:r>
      <w:r w:rsidRPr="00ED70A2">
        <w:rPr>
          <w:rFonts w:ascii="Times New Roman" w:hAnsi="Times New Roman"/>
          <w:sz w:val="24"/>
          <w:szCs w:val="24"/>
        </w:rPr>
        <w:t xml:space="preserve">Out of 21 correlations </w:t>
      </w:r>
      <w:r>
        <w:rPr>
          <w:rFonts w:ascii="Times New Roman" w:hAnsi="Times New Roman"/>
          <w:sz w:val="24"/>
          <w:szCs w:val="24"/>
        </w:rPr>
        <w:t xml:space="preserve">in female athletes-sprinters, </w:t>
      </w:r>
      <w:r w:rsidRPr="00ED70A2">
        <w:rPr>
          <w:rFonts w:ascii="Times New Roman" w:hAnsi="Times New Roman"/>
          <w:sz w:val="24"/>
          <w:szCs w:val="24"/>
        </w:rPr>
        <w:t xml:space="preserve">presented in Table </w:t>
      </w:r>
      <w:r>
        <w:rPr>
          <w:rFonts w:ascii="Times New Roman" w:hAnsi="Times New Roman"/>
          <w:sz w:val="24"/>
          <w:szCs w:val="24"/>
        </w:rPr>
        <w:t>6</w:t>
      </w:r>
      <w:r w:rsidRPr="00ED70A2">
        <w:rPr>
          <w:rFonts w:ascii="Times New Roman" w:hAnsi="Times New Roman"/>
          <w:sz w:val="24"/>
          <w:szCs w:val="24"/>
        </w:rPr>
        <w:t xml:space="preserve">, the only </w:t>
      </w:r>
      <w:r>
        <w:rPr>
          <w:rFonts w:ascii="Times New Roman" w:hAnsi="Times New Roman"/>
          <w:sz w:val="24"/>
          <w:szCs w:val="24"/>
        </w:rPr>
        <w:t xml:space="preserve">one </w:t>
      </w:r>
      <w:r w:rsidRPr="00ED70A2">
        <w:rPr>
          <w:rFonts w:ascii="Times New Roman" w:hAnsi="Times New Roman"/>
          <w:sz w:val="24"/>
          <w:szCs w:val="24"/>
        </w:rPr>
        <w:t xml:space="preserve">statistically significant correlation has been found between </w:t>
      </w:r>
      <w:r w:rsidRPr="00ED70A2">
        <w:rPr>
          <w:rFonts w:ascii="Times New Roman" w:hAnsi="Times New Roman"/>
          <w:i/>
          <w:sz w:val="24"/>
          <w:szCs w:val="24"/>
        </w:rPr>
        <w:t>negative affectivity</w:t>
      </w:r>
      <w:r w:rsidRPr="00ED70A2">
        <w:rPr>
          <w:rFonts w:ascii="Times New Roman" w:hAnsi="Times New Roman"/>
          <w:sz w:val="24"/>
          <w:szCs w:val="24"/>
        </w:rPr>
        <w:t xml:space="preserve"> and </w:t>
      </w:r>
      <w:r w:rsidRPr="00ED70A2">
        <w:rPr>
          <w:rFonts w:ascii="Times New Roman" w:hAnsi="Times New Roman"/>
          <w:i/>
          <w:sz w:val="24"/>
          <w:szCs w:val="24"/>
        </w:rPr>
        <w:t>social identity/exclusivity</w:t>
      </w:r>
      <w:r w:rsidRPr="00ED70A2">
        <w:rPr>
          <w:rFonts w:ascii="Times New Roman" w:hAnsi="Times New Roman"/>
          <w:sz w:val="24"/>
          <w:szCs w:val="24"/>
        </w:rPr>
        <w:t xml:space="preserve">. Their correlation is positive and moderately significant. None of the other variable pairs have shown a statistically significant correlation. </w:t>
      </w:r>
    </w:p>
    <w:p w:rsidR="00747234" w:rsidRPr="00ED70A2" w:rsidRDefault="00747234" w:rsidP="00386563">
      <w:pPr>
        <w:spacing w:line="360" w:lineRule="auto"/>
        <w:rPr>
          <w:rFonts w:ascii="Times New Roman" w:hAnsi="Times New Roman"/>
          <w:sz w:val="24"/>
          <w:szCs w:val="24"/>
        </w:rPr>
      </w:pPr>
    </w:p>
    <w:p w:rsidR="00613AF4" w:rsidRPr="00ED70A2" w:rsidRDefault="00A65FF3" w:rsidP="00386563">
      <w:pPr>
        <w:spacing w:line="360" w:lineRule="auto"/>
        <w:rPr>
          <w:rFonts w:ascii="Times New Roman" w:hAnsi="Times New Roman"/>
          <w:b/>
          <w:sz w:val="24"/>
          <w:szCs w:val="24"/>
        </w:rPr>
      </w:pPr>
      <w:r>
        <w:rPr>
          <w:rFonts w:ascii="Times New Roman" w:hAnsi="Times New Roman"/>
          <w:b/>
          <w:sz w:val="24"/>
          <w:szCs w:val="24"/>
        </w:rPr>
        <w:t>Discussion and C</w:t>
      </w:r>
      <w:r w:rsidRPr="00ED70A2">
        <w:rPr>
          <w:rFonts w:ascii="Times New Roman" w:hAnsi="Times New Roman"/>
          <w:b/>
          <w:sz w:val="24"/>
          <w:szCs w:val="24"/>
        </w:rPr>
        <w:t>onclusions</w:t>
      </w:r>
    </w:p>
    <w:p w:rsidR="00613AF4" w:rsidRDefault="00613AF4" w:rsidP="00386563">
      <w:pPr>
        <w:spacing w:after="0" w:line="360" w:lineRule="auto"/>
        <w:ind w:firstLine="708"/>
        <w:jc w:val="both"/>
        <w:rPr>
          <w:rFonts w:ascii="Times New Roman" w:hAnsi="Times New Roman"/>
          <w:sz w:val="24"/>
          <w:szCs w:val="24"/>
        </w:rPr>
      </w:pPr>
      <w:r w:rsidRPr="003F5F07">
        <w:rPr>
          <w:rFonts w:ascii="Times New Roman" w:hAnsi="Times New Roman"/>
          <w:sz w:val="24"/>
          <w:szCs w:val="24"/>
        </w:rPr>
        <w:t xml:space="preserve">Construct validity and reliability were examined in both questionnaires (AEQ and AIMS), revealing the dimensions very similar as in the original instruments, named: social identity/ exclusivity, negative affectivity, self-identity (from AIMS), dedication, self-esteem, enthusiasm and energy (from AEQ). All the dimensions in both questionnaires showed very </w:t>
      </w:r>
      <w:r w:rsidRPr="003F5F07">
        <w:rPr>
          <w:rFonts w:ascii="Times New Roman" w:hAnsi="Times New Roman"/>
          <w:sz w:val="24"/>
          <w:szCs w:val="24"/>
        </w:rPr>
        <w:lastRenderedPageBreak/>
        <w:t>satisfactory reliabilities (in range from m</w:t>
      </w:r>
      <w:r>
        <w:rPr>
          <w:rFonts w:ascii="Times New Roman" w:hAnsi="Times New Roman"/>
          <w:sz w:val="24"/>
          <w:szCs w:val="24"/>
        </w:rPr>
        <w:t xml:space="preserve">oderate </w:t>
      </w:r>
      <w:r w:rsidRPr="003F5F07">
        <w:rPr>
          <w:rFonts w:ascii="Times New Roman" w:hAnsi="Times New Roman"/>
          <w:sz w:val="24"/>
          <w:szCs w:val="24"/>
        </w:rPr>
        <w:t xml:space="preserve">to high). </w:t>
      </w:r>
      <w:r>
        <w:rPr>
          <w:rFonts w:ascii="Times New Roman" w:hAnsi="Times New Roman"/>
          <w:sz w:val="24"/>
          <w:szCs w:val="24"/>
        </w:rPr>
        <w:t xml:space="preserve">These findings suggest that </w:t>
      </w:r>
      <w:r w:rsidRPr="003F5F07">
        <w:rPr>
          <w:rFonts w:ascii="Times New Roman" w:hAnsi="Times New Roman"/>
          <w:sz w:val="24"/>
          <w:szCs w:val="24"/>
        </w:rPr>
        <w:t>AEQ and AIMS</w:t>
      </w:r>
      <w:r>
        <w:rPr>
          <w:rFonts w:ascii="Times New Roman" w:hAnsi="Times New Roman"/>
          <w:sz w:val="24"/>
          <w:szCs w:val="24"/>
        </w:rPr>
        <w:t xml:space="preserve"> could be successfully applied on Croatian sprint runners in the future.</w:t>
      </w:r>
    </w:p>
    <w:p w:rsidR="00613AF4" w:rsidRPr="00B501D1" w:rsidRDefault="00613AF4" w:rsidP="00386563">
      <w:pPr>
        <w:spacing w:line="360" w:lineRule="auto"/>
        <w:ind w:firstLine="708"/>
        <w:rPr>
          <w:rFonts w:ascii="Times New Roman" w:hAnsi="Times New Roman"/>
          <w:color w:val="000000"/>
          <w:sz w:val="24"/>
          <w:szCs w:val="24"/>
        </w:rPr>
      </w:pPr>
      <w:r>
        <w:rPr>
          <w:rFonts w:ascii="Times New Roman" w:hAnsi="Times New Roman"/>
          <w:sz w:val="24"/>
          <w:szCs w:val="24"/>
        </w:rPr>
        <w:t xml:space="preserve">The </w:t>
      </w:r>
      <w:r w:rsidRPr="00ED70A2">
        <w:rPr>
          <w:rFonts w:ascii="Times New Roman" w:hAnsi="Times New Roman"/>
          <w:sz w:val="24"/>
          <w:szCs w:val="24"/>
        </w:rPr>
        <w:t xml:space="preserve">results </w:t>
      </w:r>
      <w:r>
        <w:rPr>
          <w:rFonts w:ascii="Times New Roman" w:hAnsi="Times New Roman"/>
          <w:sz w:val="24"/>
          <w:szCs w:val="24"/>
        </w:rPr>
        <w:t>revealed</w:t>
      </w:r>
      <w:r w:rsidRPr="00ED70A2">
        <w:rPr>
          <w:rFonts w:ascii="Times New Roman" w:hAnsi="Times New Roman"/>
          <w:sz w:val="24"/>
          <w:szCs w:val="24"/>
        </w:rPr>
        <w:t xml:space="preserve"> no statistically significant differences in the dimensions</w:t>
      </w:r>
      <w:r>
        <w:rPr>
          <w:rFonts w:ascii="Times New Roman" w:hAnsi="Times New Roman"/>
          <w:sz w:val="24"/>
          <w:szCs w:val="24"/>
        </w:rPr>
        <w:t xml:space="preserve"> </w:t>
      </w:r>
      <w:r w:rsidRPr="00ED70A2">
        <w:rPr>
          <w:rFonts w:ascii="Times New Roman" w:hAnsi="Times New Roman"/>
          <w:color w:val="000000"/>
          <w:sz w:val="24"/>
          <w:szCs w:val="24"/>
        </w:rPr>
        <w:t>of sport engagement and sport identity</w:t>
      </w:r>
      <w:r>
        <w:rPr>
          <w:rFonts w:ascii="Times New Roman" w:hAnsi="Times New Roman"/>
          <w:color w:val="000000"/>
          <w:sz w:val="24"/>
          <w:szCs w:val="24"/>
        </w:rPr>
        <w:t>, according to education level of the sprint runners</w:t>
      </w:r>
      <w:r w:rsidRPr="00ED70A2">
        <w:rPr>
          <w:rFonts w:ascii="Times New Roman" w:hAnsi="Times New Roman"/>
          <w:sz w:val="24"/>
          <w:szCs w:val="24"/>
        </w:rPr>
        <w:t xml:space="preserve">. </w:t>
      </w:r>
      <w:r w:rsidR="00E92E80">
        <w:rPr>
          <w:rFonts w:ascii="Times New Roman" w:hAnsi="Times New Roman"/>
          <w:sz w:val="24"/>
          <w:szCs w:val="24"/>
        </w:rPr>
        <w:t>The o</w:t>
      </w:r>
      <w:r w:rsidRPr="00727C2C">
        <w:rPr>
          <w:rFonts w:ascii="Times New Roman" w:hAnsi="Times New Roman"/>
          <w:sz w:val="24"/>
          <w:szCs w:val="24"/>
        </w:rPr>
        <w:t>nly statistical</w:t>
      </w:r>
      <w:r w:rsidR="00E92E80">
        <w:rPr>
          <w:rFonts w:ascii="Times New Roman" w:hAnsi="Times New Roman"/>
          <w:sz w:val="24"/>
          <w:szCs w:val="24"/>
        </w:rPr>
        <w:t>ly</w:t>
      </w:r>
      <w:r w:rsidRPr="00727C2C">
        <w:rPr>
          <w:rFonts w:ascii="Times New Roman" w:hAnsi="Times New Roman"/>
          <w:sz w:val="24"/>
          <w:szCs w:val="24"/>
        </w:rPr>
        <w:t xml:space="preserve"> significant difference according to the ownership of international medals is found in the </w:t>
      </w:r>
      <w:r>
        <w:rPr>
          <w:rFonts w:ascii="Times New Roman" w:hAnsi="Times New Roman"/>
          <w:sz w:val="24"/>
          <w:szCs w:val="24"/>
        </w:rPr>
        <w:t xml:space="preserve">aspect </w:t>
      </w:r>
      <w:r w:rsidRPr="00727C2C">
        <w:rPr>
          <w:rFonts w:ascii="Times New Roman" w:hAnsi="Times New Roman"/>
          <w:sz w:val="24"/>
          <w:szCs w:val="24"/>
        </w:rPr>
        <w:t>of sport engagement (</w:t>
      </w:r>
      <w:r w:rsidRPr="000E1061">
        <w:rPr>
          <w:rFonts w:ascii="Times New Roman" w:hAnsi="Times New Roman"/>
          <w:i/>
          <w:sz w:val="24"/>
          <w:szCs w:val="24"/>
        </w:rPr>
        <w:t>enthusiasm</w:t>
      </w:r>
      <w:r w:rsidRPr="00727C2C">
        <w:rPr>
          <w:rFonts w:ascii="Times New Roman" w:hAnsi="Times New Roman"/>
          <w:sz w:val="24"/>
          <w:szCs w:val="24"/>
        </w:rPr>
        <w:t xml:space="preserve">), </w:t>
      </w:r>
      <w:r>
        <w:rPr>
          <w:rFonts w:ascii="Times New Roman" w:hAnsi="Times New Roman"/>
          <w:sz w:val="24"/>
          <w:szCs w:val="24"/>
        </w:rPr>
        <w:t xml:space="preserve">with </w:t>
      </w:r>
      <w:r w:rsidRPr="00727C2C">
        <w:rPr>
          <w:rFonts w:ascii="Times New Roman" w:hAnsi="Times New Roman"/>
          <w:sz w:val="24"/>
          <w:szCs w:val="24"/>
        </w:rPr>
        <w:t xml:space="preserve">higher means </w:t>
      </w:r>
      <w:r w:rsidR="00E92E80">
        <w:rPr>
          <w:rFonts w:ascii="Times New Roman" w:hAnsi="Times New Roman"/>
          <w:sz w:val="24"/>
          <w:szCs w:val="24"/>
        </w:rPr>
        <w:t>for</w:t>
      </w:r>
      <w:r w:rsidRPr="00727C2C">
        <w:rPr>
          <w:rFonts w:ascii="Times New Roman" w:hAnsi="Times New Roman"/>
          <w:sz w:val="24"/>
          <w:szCs w:val="24"/>
        </w:rPr>
        <w:t xml:space="preserve"> the athletes who have achieved international medals.</w:t>
      </w:r>
      <w:r>
        <w:rPr>
          <w:rFonts w:ascii="Times New Roman" w:hAnsi="Times New Roman"/>
          <w:sz w:val="24"/>
          <w:szCs w:val="24"/>
        </w:rPr>
        <w:t xml:space="preserve"> Two gender differences are reflected i</w:t>
      </w:r>
      <w:r w:rsidRPr="00ED70A2">
        <w:rPr>
          <w:rFonts w:ascii="Times New Roman" w:hAnsi="Times New Roman"/>
          <w:sz w:val="24"/>
          <w:szCs w:val="24"/>
        </w:rPr>
        <w:t xml:space="preserve">n the dimension </w:t>
      </w:r>
      <w:r w:rsidRPr="00ED70A2">
        <w:rPr>
          <w:rFonts w:ascii="Times New Roman" w:hAnsi="Times New Roman"/>
          <w:i/>
          <w:sz w:val="24"/>
          <w:szCs w:val="24"/>
        </w:rPr>
        <w:t>social identity /exclusivity</w:t>
      </w:r>
      <w:r>
        <w:rPr>
          <w:rFonts w:ascii="Times New Roman" w:hAnsi="Times New Roman"/>
          <w:i/>
          <w:sz w:val="24"/>
          <w:szCs w:val="24"/>
        </w:rPr>
        <w:t xml:space="preserve"> </w:t>
      </w:r>
      <w:r>
        <w:rPr>
          <w:rFonts w:ascii="Times New Roman" w:hAnsi="Times New Roman"/>
          <w:sz w:val="24"/>
          <w:szCs w:val="24"/>
        </w:rPr>
        <w:t>(h</w:t>
      </w:r>
      <w:r w:rsidRPr="00ED70A2">
        <w:rPr>
          <w:rFonts w:ascii="Times New Roman" w:hAnsi="Times New Roman"/>
          <w:sz w:val="24"/>
          <w:szCs w:val="24"/>
        </w:rPr>
        <w:t xml:space="preserve">igher </w:t>
      </w:r>
      <w:r>
        <w:rPr>
          <w:rFonts w:ascii="Times New Roman" w:hAnsi="Times New Roman"/>
          <w:sz w:val="24"/>
          <w:szCs w:val="24"/>
        </w:rPr>
        <w:t xml:space="preserve">scores </w:t>
      </w:r>
      <w:r w:rsidRPr="00ED70A2">
        <w:rPr>
          <w:rFonts w:ascii="Times New Roman" w:hAnsi="Times New Roman"/>
          <w:sz w:val="24"/>
          <w:szCs w:val="24"/>
        </w:rPr>
        <w:t>in females</w:t>
      </w:r>
      <w:r>
        <w:rPr>
          <w:rFonts w:ascii="Times New Roman" w:hAnsi="Times New Roman"/>
          <w:sz w:val="24"/>
          <w:szCs w:val="24"/>
        </w:rPr>
        <w:t>)</w:t>
      </w:r>
      <w:r w:rsidRPr="00ED70A2">
        <w:rPr>
          <w:rFonts w:ascii="Times New Roman" w:hAnsi="Times New Roman"/>
          <w:sz w:val="24"/>
          <w:szCs w:val="24"/>
        </w:rPr>
        <w:t xml:space="preserve">, </w:t>
      </w:r>
      <w:r>
        <w:rPr>
          <w:rFonts w:ascii="Times New Roman" w:hAnsi="Times New Roman"/>
          <w:sz w:val="24"/>
          <w:szCs w:val="24"/>
        </w:rPr>
        <w:t>while i</w:t>
      </w:r>
      <w:r w:rsidRPr="00ED70A2">
        <w:rPr>
          <w:rFonts w:ascii="Times New Roman" w:hAnsi="Times New Roman"/>
          <w:sz w:val="24"/>
          <w:szCs w:val="24"/>
        </w:rPr>
        <w:t>n the dimension</w:t>
      </w:r>
      <w:r>
        <w:rPr>
          <w:rFonts w:ascii="Times New Roman" w:hAnsi="Times New Roman"/>
          <w:sz w:val="24"/>
          <w:szCs w:val="24"/>
        </w:rPr>
        <w:t xml:space="preserve"> of</w:t>
      </w:r>
      <w:r w:rsidRPr="00ED70A2">
        <w:rPr>
          <w:rFonts w:ascii="Times New Roman" w:hAnsi="Times New Roman"/>
          <w:sz w:val="24"/>
          <w:szCs w:val="24"/>
        </w:rPr>
        <w:t xml:space="preserve"> </w:t>
      </w:r>
      <w:r w:rsidRPr="00ED70A2">
        <w:rPr>
          <w:rFonts w:ascii="Times New Roman" w:hAnsi="Times New Roman"/>
          <w:i/>
          <w:sz w:val="24"/>
          <w:szCs w:val="24"/>
        </w:rPr>
        <w:t xml:space="preserve">self-identity, </w:t>
      </w:r>
      <w:r w:rsidRPr="00ED70A2">
        <w:rPr>
          <w:rFonts w:ascii="Times New Roman" w:hAnsi="Times New Roman"/>
          <w:sz w:val="24"/>
          <w:szCs w:val="24"/>
        </w:rPr>
        <w:t>higher means are found in male</w:t>
      </w:r>
      <w:r>
        <w:rPr>
          <w:rFonts w:ascii="Times New Roman" w:hAnsi="Times New Roman"/>
          <w:sz w:val="24"/>
          <w:szCs w:val="24"/>
        </w:rPr>
        <w:t xml:space="preserve"> sprinter runners</w:t>
      </w:r>
      <w:r w:rsidRPr="00ED70A2">
        <w:rPr>
          <w:rFonts w:ascii="Times New Roman" w:hAnsi="Times New Roman"/>
          <w:sz w:val="24"/>
          <w:szCs w:val="24"/>
        </w:rPr>
        <w:t>.</w:t>
      </w:r>
      <w:r>
        <w:rPr>
          <w:rFonts w:ascii="Times New Roman" w:hAnsi="Times New Roman"/>
          <w:sz w:val="24"/>
          <w:szCs w:val="24"/>
        </w:rPr>
        <w:t xml:space="preserve"> Small number of differences according to all three independent variables </w:t>
      </w:r>
      <w:r>
        <w:rPr>
          <w:rFonts w:ascii="Times New Roman" w:hAnsi="Times New Roman"/>
          <w:color w:val="000000"/>
          <w:sz w:val="24"/>
          <w:szCs w:val="24"/>
        </w:rPr>
        <w:t xml:space="preserve">could be </w:t>
      </w:r>
      <w:r w:rsidRPr="00B501D1">
        <w:rPr>
          <w:rFonts w:ascii="Times New Roman" w:hAnsi="Times New Roman"/>
          <w:color w:val="000000"/>
          <w:sz w:val="24"/>
          <w:szCs w:val="24"/>
        </w:rPr>
        <w:t>explained in terms of very similar characteristics of elite athletes</w:t>
      </w:r>
      <w:r>
        <w:rPr>
          <w:rFonts w:ascii="Times New Roman" w:hAnsi="Times New Roman"/>
          <w:color w:val="000000"/>
          <w:sz w:val="24"/>
          <w:szCs w:val="24"/>
        </w:rPr>
        <w:t>-sprinters</w:t>
      </w:r>
      <w:r w:rsidRPr="00B501D1">
        <w:rPr>
          <w:rFonts w:ascii="Times New Roman" w:hAnsi="Times New Roman"/>
          <w:color w:val="000000"/>
          <w:sz w:val="24"/>
          <w:szCs w:val="24"/>
        </w:rPr>
        <w:t xml:space="preserve"> on the </w:t>
      </w:r>
      <w:r w:rsidR="00747234">
        <w:rPr>
          <w:rFonts w:ascii="Times New Roman" w:hAnsi="Times New Roman"/>
          <w:color w:val="000000"/>
          <w:sz w:val="24"/>
          <w:szCs w:val="24"/>
        </w:rPr>
        <w:t>same level of sport excellence</w:t>
      </w:r>
      <w:r w:rsidR="00747234">
        <w:rPr>
          <w:rFonts w:ascii="Times New Roman" w:hAnsi="Times New Roman"/>
          <w:color w:val="000000"/>
          <w:sz w:val="24"/>
          <w:szCs w:val="24"/>
          <w:vertAlign w:val="superscript"/>
        </w:rPr>
        <w:t>24</w:t>
      </w:r>
      <w:r w:rsidRPr="00B501D1">
        <w:rPr>
          <w:rFonts w:ascii="Times New Roman" w:hAnsi="Times New Roman"/>
          <w:color w:val="000000"/>
          <w:sz w:val="24"/>
          <w:szCs w:val="24"/>
        </w:rPr>
        <w:t>.</w:t>
      </w:r>
      <w:r>
        <w:rPr>
          <w:rFonts w:ascii="Times New Roman" w:hAnsi="Times New Roman"/>
          <w:color w:val="000000"/>
          <w:sz w:val="24"/>
          <w:szCs w:val="24"/>
        </w:rPr>
        <w:t xml:space="preserve"> </w:t>
      </w:r>
    </w:p>
    <w:p w:rsidR="00613AF4" w:rsidRDefault="00613AF4" w:rsidP="00386563">
      <w:pPr>
        <w:spacing w:line="360" w:lineRule="auto"/>
        <w:ind w:firstLine="708"/>
        <w:rPr>
          <w:rFonts w:ascii="Times New Roman" w:hAnsi="Times New Roman"/>
          <w:color w:val="000000"/>
          <w:sz w:val="24"/>
          <w:szCs w:val="24"/>
        </w:rPr>
      </w:pPr>
      <w:r w:rsidRPr="00E94DB4">
        <w:rPr>
          <w:rFonts w:ascii="Times New Roman" w:hAnsi="Times New Roman"/>
          <w:sz w:val="24"/>
          <w:szCs w:val="24"/>
        </w:rPr>
        <w:t xml:space="preserve">A small number of statistically significant correlations </w:t>
      </w:r>
      <w:r w:rsidR="00E92E80">
        <w:rPr>
          <w:rFonts w:ascii="Times New Roman" w:hAnsi="Times New Roman"/>
          <w:sz w:val="24"/>
          <w:szCs w:val="24"/>
        </w:rPr>
        <w:t>have been</w:t>
      </w:r>
      <w:r w:rsidRPr="00E94DB4">
        <w:rPr>
          <w:rFonts w:ascii="Times New Roman" w:hAnsi="Times New Roman"/>
          <w:sz w:val="24"/>
          <w:szCs w:val="24"/>
        </w:rPr>
        <w:t xml:space="preserve"> found between the dimensions </w:t>
      </w:r>
      <w:r w:rsidRPr="00ED70A2">
        <w:rPr>
          <w:rFonts w:ascii="Times New Roman" w:hAnsi="Times New Roman"/>
          <w:color w:val="000000"/>
          <w:sz w:val="24"/>
          <w:szCs w:val="24"/>
        </w:rPr>
        <w:t>of sport engagement and sport identity</w:t>
      </w:r>
      <w:r>
        <w:rPr>
          <w:rFonts w:ascii="Times New Roman" w:hAnsi="Times New Roman"/>
          <w:color w:val="000000"/>
          <w:sz w:val="24"/>
          <w:szCs w:val="24"/>
        </w:rPr>
        <w:t>. Only three</w:t>
      </w:r>
      <w:r w:rsidRPr="00E94DB4">
        <w:rPr>
          <w:rFonts w:ascii="Times New Roman" w:hAnsi="Times New Roman"/>
          <w:sz w:val="24"/>
          <w:szCs w:val="24"/>
        </w:rPr>
        <w:t xml:space="preserve"> </w:t>
      </w:r>
      <w:r>
        <w:rPr>
          <w:rFonts w:ascii="Times New Roman" w:hAnsi="Times New Roman"/>
          <w:sz w:val="24"/>
          <w:szCs w:val="24"/>
        </w:rPr>
        <w:t xml:space="preserve">are </w:t>
      </w:r>
      <w:r w:rsidRPr="00E94DB4">
        <w:rPr>
          <w:rFonts w:ascii="Times New Roman" w:hAnsi="Times New Roman"/>
          <w:sz w:val="24"/>
          <w:szCs w:val="24"/>
        </w:rPr>
        <w:t>statistically significant and positive (low sized) correlat</w:t>
      </w:r>
      <w:r>
        <w:rPr>
          <w:rFonts w:ascii="Times New Roman" w:hAnsi="Times New Roman"/>
          <w:sz w:val="24"/>
          <w:szCs w:val="24"/>
        </w:rPr>
        <w:t xml:space="preserve">ions are found in male athletes-sprinters, between: </w:t>
      </w:r>
      <w:r w:rsidRPr="00675533">
        <w:rPr>
          <w:rFonts w:ascii="Times New Roman" w:hAnsi="Times New Roman"/>
          <w:sz w:val="24"/>
          <w:szCs w:val="24"/>
        </w:rPr>
        <w:t>dedication and negative affectivity, self-esteem and self-identity, enthusiasm and social identity/exclusivity</w:t>
      </w:r>
      <w:r>
        <w:rPr>
          <w:rFonts w:ascii="Times New Roman" w:hAnsi="Times New Roman"/>
          <w:sz w:val="24"/>
          <w:szCs w:val="24"/>
        </w:rPr>
        <w:t xml:space="preserve">. None </w:t>
      </w:r>
      <w:r w:rsidRPr="00E94DB4">
        <w:rPr>
          <w:rFonts w:ascii="Times New Roman" w:hAnsi="Times New Roman"/>
          <w:sz w:val="24"/>
          <w:szCs w:val="24"/>
        </w:rPr>
        <w:t>statistically significant</w:t>
      </w:r>
      <w:r w:rsidRPr="002F720C">
        <w:rPr>
          <w:rFonts w:ascii="Times New Roman" w:hAnsi="Times New Roman"/>
          <w:sz w:val="24"/>
          <w:szCs w:val="24"/>
        </w:rPr>
        <w:t xml:space="preserve"> </w:t>
      </w:r>
      <w:r w:rsidRPr="00E94DB4">
        <w:rPr>
          <w:rFonts w:ascii="Times New Roman" w:hAnsi="Times New Roman"/>
          <w:sz w:val="24"/>
          <w:szCs w:val="24"/>
        </w:rPr>
        <w:t xml:space="preserve">correlations </w:t>
      </w:r>
      <w:r>
        <w:rPr>
          <w:rFonts w:ascii="Times New Roman" w:hAnsi="Times New Roman"/>
          <w:sz w:val="24"/>
          <w:szCs w:val="24"/>
        </w:rPr>
        <w:t>are</w:t>
      </w:r>
      <w:r w:rsidRPr="00E94DB4">
        <w:rPr>
          <w:rFonts w:ascii="Times New Roman" w:hAnsi="Times New Roman"/>
          <w:sz w:val="24"/>
          <w:szCs w:val="24"/>
        </w:rPr>
        <w:t xml:space="preserve"> found between the dimensions </w:t>
      </w:r>
      <w:r w:rsidRPr="00ED70A2">
        <w:rPr>
          <w:rFonts w:ascii="Times New Roman" w:hAnsi="Times New Roman"/>
          <w:color w:val="000000"/>
          <w:sz w:val="24"/>
          <w:szCs w:val="24"/>
        </w:rPr>
        <w:t>of sport engagement and sport identity</w:t>
      </w:r>
      <w:r>
        <w:rPr>
          <w:rFonts w:ascii="Times New Roman" w:hAnsi="Times New Roman"/>
          <w:color w:val="000000"/>
          <w:sz w:val="24"/>
          <w:szCs w:val="24"/>
        </w:rPr>
        <w:t xml:space="preserve"> in females. These correlations could be explained in </w:t>
      </w:r>
      <w:r w:rsidR="00E92E80">
        <w:rPr>
          <w:rFonts w:ascii="Times New Roman" w:hAnsi="Times New Roman"/>
          <w:color w:val="000000"/>
          <w:sz w:val="24"/>
          <w:szCs w:val="24"/>
        </w:rPr>
        <w:t xml:space="preserve">the </w:t>
      </w:r>
      <w:r>
        <w:rPr>
          <w:rFonts w:ascii="Times New Roman" w:hAnsi="Times New Roman"/>
          <w:color w:val="000000"/>
          <w:sz w:val="24"/>
          <w:szCs w:val="24"/>
        </w:rPr>
        <w:t>terms of different motivations for sport engagement in general</w:t>
      </w:r>
      <w:r w:rsidR="00E92E80">
        <w:rPr>
          <w:rFonts w:ascii="Times New Roman" w:hAnsi="Times New Roman"/>
          <w:color w:val="000000"/>
          <w:sz w:val="24"/>
          <w:szCs w:val="24"/>
        </w:rPr>
        <w:t>,</w:t>
      </w:r>
      <w:r>
        <w:rPr>
          <w:rFonts w:ascii="Times New Roman" w:hAnsi="Times New Roman"/>
          <w:color w:val="000000"/>
          <w:sz w:val="24"/>
          <w:szCs w:val="24"/>
        </w:rPr>
        <w:t xml:space="preserve"> in male and female athletes-sprinters. On the other hand, </w:t>
      </w:r>
      <w:r w:rsidR="00E92E80">
        <w:rPr>
          <w:rFonts w:ascii="Times New Roman" w:hAnsi="Times New Roman"/>
          <w:color w:val="000000"/>
          <w:sz w:val="24"/>
          <w:szCs w:val="24"/>
        </w:rPr>
        <w:t xml:space="preserve">the </w:t>
      </w:r>
      <w:r>
        <w:rPr>
          <w:rFonts w:ascii="Times New Roman" w:hAnsi="Times New Roman"/>
          <w:color w:val="000000"/>
          <w:sz w:val="24"/>
          <w:szCs w:val="24"/>
        </w:rPr>
        <w:t>expected strong positive link between athlete’s sport identity and his</w:t>
      </w:r>
      <w:r w:rsidR="00E92E80">
        <w:rPr>
          <w:rFonts w:ascii="Times New Roman" w:hAnsi="Times New Roman"/>
          <w:color w:val="000000"/>
          <w:sz w:val="24"/>
          <w:szCs w:val="24"/>
        </w:rPr>
        <w:t xml:space="preserve">/her sport engagement </w:t>
      </w:r>
      <w:r>
        <w:rPr>
          <w:rFonts w:ascii="Times New Roman" w:hAnsi="Times New Roman"/>
          <w:color w:val="000000"/>
          <w:sz w:val="24"/>
          <w:szCs w:val="24"/>
        </w:rPr>
        <w:t>become</w:t>
      </w:r>
      <w:r w:rsidR="00E92E80">
        <w:rPr>
          <w:rFonts w:ascii="Times New Roman" w:hAnsi="Times New Roman"/>
          <w:color w:val="000000"/>
          <w:sz w:val="24"/>
          <w:szCs w:val="24"/>
        </w:rPr>
        <w:t>s</w:t>
      </w:r>
      <w:r>
        <w:rPr>
          <w:rFonts w:ascii="Times New Roman" w:hAnsi="Times New Roman"/>
          <w:color w:val="000000"/>
          <w:sz w:val="24"/>
          <w:szCs w:val="24"/>
        </w:rPr>
        <w:t xml:space="preserve"> significantly lower, when aspects of both constructs are divided in their specific aspects. Namely, the nature of sprint running, as individual sport, is very complex. The most important psychological characteristics of elite sprinters are related </w:t>
      </w:r>
      <w:r w:rsidR="00E92E80">
        <w:rPr>
          <w:rFonts w:ascii="Times New Roman" w:hAnsi="Times New Roman"/>
          <w:color w:val="000000"/>
          <w:sz w:val="24"/>
          <w:szCs w:val="24"/>
        </w:rPr>
        <w:t>to the</w:t>
      </w:r>
      <w:r>
        <w:rPr>
          <w:rFonts w:ascii="Times New Roman" w:hAnsi="Times New Roman"/>
          <w:color w:val="000000"/>
          <w:sz w:val="24"/>
          <w:szCs w:val="24"/>
        </w:rPr>
        <w:t xml:space="preserve"> successful </w:t>
      </w:r>
      <w:r w:rsidRPr="00B04CFA">
        <w:rPr>
          <w:rFonts w:ascii="Times New Roman" w:hAnsi="Times New Roman"/>
          <w:color w:val="000000"/>
          <w:sz w:val="24"/>
          <w:szCs w:val="24"/>
        </w:rPr>
        <w:t>stress control</w:t>
      </w:r>
      <w:r>
        <w:rPr>
          <w:rFonts w:ascii="Times New Roman" w:hAnsi="Times New Roman"/>
          <w:color w:val="000000"/>
          <w:sz w:val="24"/>
          <w:szCs w:val="24"/>
        </w:rPr>
        <w:t xml:space="preserve"> </w:t>
      </w:r>
      <w:r w:rsidRPr="00B04CFA">
        <w:rPr>
          <w:rFonts w:ascii="Times New Roman" w:hAnsi="Times New Roman"/>
          <w:color w:val="000000"/>
          <w:sz w:val="24"/>
          <w:szCs w:val="24"/>
        </w:rPr>
        <w:t xml:space="preserve">and </w:t>
      </w:r>
      <w:r>
        <w:rPr>
          <w:rFonts w:ascii="Times New Roman" w:hAnsi="Times New Roman"/>
          <w:color w:val="000000"/>
          <w:sz w:val="24"/>
          <w:szCs w:val="24"/>
        </w:rPr>
        <w:t xml:space="preserve">strong </w:t>
      </w:r>
      <w:r w:rsidRPr="00B04CFA">
        <w:rPr>
          <w:rFonts w:ascii="Times New Roman" w:hAnsi="Times New Roman"/>
          <w:color w:val="000000"/>
          <w:sz w:val="24"/>
          <w:szCs w:val="24"/>
        </w:rPr>
        <w:t>achievement motivation</w:t>
      </w:r>
      <w:r w:rsidR="00747234">
        <w:rPr>
          <w:rFonts w:ascii="Times New Roman" w:hAnsi="Times New Roman"/>
          <w:color w:val="000000"/>
          <w:sz w:val="24"/>
          <w:szCs w:val="24"/>
          <w:vertAlign w:val="superscript"/>
        </w:rPr>
        <w:t>24</w:t>
      </w:r>
      <w:r w:rsidRPr="00B04CFA">
        <w:rPr>
          <w:rFonts w:ascii="Times New Roman" w:hAnsi="Times New Roman"/>
          <w:color w:val="000000"/>
          <w:sz w:val="24"/>
          <w:szCs w:val="24"/>
        </w:rPr>
        <w:t>.</w:t>
      </w:r>
      <w:r>
        <w:rPr>
          <w:rFonts w:ascii="Times New Roman" w:hAnsi="Times New Roman"/>
          <w:color w:val="000000"/>
          <w:sz w:val="24"/>
          <w:szCs w:val="24"/>
        </w:rPr>
        <w:t xml:space="preserve"> Most successful sprinters are </w:t>
      </w:r>
      <w:r w:rsidRPr="00775297">
        <w:rPr>
          <w:rFonts w:ascii="Times New Roman" w:hAnsi="Times New Roman"/>
          <w:color w:val="000000"/>
          <w:sz w:val="24"/>
          <w:szCs w:val="24"/>
        </w:rPr>
        <w:t>able to cope</w:t>
      </w:r>
      <w:r>
        <w:rPr>
          <w:rFonts w:ascii="Times New Roman" w:hAnsi="Times New Roman"/>
          <w:color w:val="000000"/>
          <w:sz w:val="24"/>
          <w:szCs w:val="24"/>
        </w:rPr>
        <w:t xml:space="preserve"> </w:t>
      </w:r>
      <w:r w:rsidRPr="00775297">
        <w:rPr>
          <w:rFonts w:ascii="Times New Roman" w:hAnsi="Times New Roman"/>
          <w:color w:val="000000"/>
          <w:sz w:val="24"/>
          <w:szCs w:val="24"/>
        </w:rPr>
        <w:t xml:space="preserve">and control their anxiety more effectively and </w:t>
      </w:r>
      <w:r w:rsidR="00E92E80">
        <w:rPr>
          <w:rFonts w:ascii="Times New Roman" w:hAnsi="Times New Roman"/>
          <w:color w:val="000000"/>
          <w:sz w:val="24"/>
          <w:szCs w:val="24"/>
        </w:rPr>
        <w:t>are</w:t>
      </w:r>
      <w:r w:rsidRPr="00775297">
        <w:rPr>
          <w:rFonts w:ascii="Times New Roman" w:hAnsi="Times New Roman"/>
          <w:color w:val="000000"/>
          <w:sz w:val="24"/>
          <w:szCs w:val="24"/>
        </w:rPr>
        <w:t xml:space="preserve"> more likely to reach an optimal arousal</w:t>
      </w:r>
      <w:r>
        <w:rPr>
          <w:rFonts w:ascii="Times New Roman" w:hAnsi="Times New Roman"/>
          <w:color w:val="000000"/>
          <w:sz w:val="24"/>
          <w:szCs w:val="24"/>
        </w:rPr>
        <w:t xml:space="preserve"> </w:t>
      </w:r>
      <w:r w:rsidRPr="00775297">
        <w:rPr>
          <w:rFonts w:ascii="Times New Roman" w:hAnsi="Times New Roman"/>
          <w:color w:val="000000"/>
          <w:sz w:val="24"/>
          <w:szCs w:val="24"/>
        </w:rPr>
        <w:t>level for peak performance. A study of track and field athletes sho</w:t>
      </w:r>
      <w:r w:rsidR="00E92E80">
        <w:rPr>
          <w:rFonts w:ascii="Times New Roman" w:hAnsi="Times New Roman"/>
          <w:color w:val="000000"/>
          <w:sz w:val="24"/>
          <w:szCs w:val="24"/>
        </w:rPr>
        <w:t>wed</w:t>
      </w:r>
      <w:r w:rsidRPr="00775297">
        <w:rPr>
          <w:rFonts w:ascii="Times New Roman" w:hAnsi="Times New Roman"/>
          <w:color w:val="000000"/>
          <w:sz w:val="24"/>
          <w:szCs w:val="24"/>
        </w:rPr>
        <w:t xml:space="preserve"> that elite athletes are</w:t>
      </w:r>
      <w:r>
        <w:rPr>
          <w:rFonts w:ascii="Times New Roman" w:hAnsi="Times New Roman"/>
          <w:color w:val="000000"/>
          <w:sz w:val="24"/>
          <w:szCs w:val="24"/>
        </w:rPr>
        <w:t xml:space="preserve"> </w:t>
      </w:r>
      <w:r w:rsidRPr="00775297">
        <w:rPr>
          <w:rFonts w:ascii="Times New Roman" w:hAnsi="Times New Roman"/>
          <w:color w:val="000000"/>
          <w:sz w:val="24"/>
          <w:szCs w:val="24"/>
        </w:rPr>
        <w:t>highly driven by personal goals, that they are task and ego-orientated and believe in</w:t>
      </w:r>
      <w:r>
        <w:rPr>
          <w:rFonts w:ascii="Times New Roman" w:hAnsi="Times New Roman"/>
          <w:color w:val="000000"/>
          <w:sz w:val="24"/>
          <w:szCs w:val="24"/>
        </w:rPr>
        <w:t xml:space="preserve"> </w:t>
      </w:r>
      <w:r w:rsidRPr="00775297">
        <w:rPr>
          <w:rFonts w:ascii="Times New Roman" w:hAnsi="Times New Roman"/>
          <w:color w:val="000000"/>
          <w:sz w:val="24"/>
          <w:szCs w:val="24"/>
        </w:rPr>
        <w:t>themselves</w:t>
      </w:r>
      <w:r w:rsidR="00884E84">
        <w:rPr>
          <w:rFonts w:ascii="Times New Roman" w:hAnsi="Times New Roman"/>
          <w:color w:val="000000"/>
          <w:sz w:val="24"/>
          <w:szCs w:val="24"/>
        </w:rPr>
        <w:t xml:space="preserve">, more than moderate or average </w:t>
      </w:r>
      <w:r w:rsidR="00884E84" w:rsidRPr="00775297">
        <w:rPr>
          <w:rFonts w:ascii="Times New Roman" w:hAnsi="Times New Roman"/>
          <w:color w:val="000000"/>
          <w:sz w:val="24"/>
          <w:szCs w:val="24"/>
        </w:rPr>
        <w:t>track and field athletes</w:t>
      </w:r>
      <w:r w:rsidR="00747234">
        <w:rPr>
          <w:rFonts w:ascii="Times New Roman" w:hAnsi="Times New Roman"/>
          <w:color w:val="000000"/>
          <w:sz w:val="24"/>
          <w:szCs w:val="24"/>
          <w:vertAlign w:val="superscript"/>
        </w:rPr>
        <w:t>25</w:t>
      </w:r>
      <w:r>
        <w:rPr>
          <w:rFonts w:ascii="Times New Roman" w:hAnsi="Times New Roman"/>
          <w:color w:val="000000"/>
          <w:sz w:val="24"/>
          <w:szCs w:val="24"/>
        </w:rPr>
        <w:t xml:space="preserve">. </w:t>
      </w:r>
      <w:r w:rsidR="00884E84" w:rsidRPr="00884E84">
        <w:rPr>
          <w:rFonts w:ascii="Times New Roman" w:hAnsi="Times New Roman"/>
          <w:color w:val="000000"/>
          <w:sz w:val="24"/>
          <w:szCs w:val="24"/>
        </w:rPr>
        <w:t xml:space="preserve">Gould et al. (2002) </w:t>
      </w:r>
      <w:r w:rsidR="00884E84">
        <w:rPr>
          <w:rFonts w:ascii="Times New Roman" w:hAnsi="Times New Roman"/>
          <w:color w:val="000000"/>
          <w:sz w:val="24"/>
          <w:szCs w:val="24"/>
        </w:rPr>
        <w:t xml:space="preserve">revealed that </w:t>
      </w:r>
      <w:r w:rsidR="00884E84" w:rsidRPr="00884E84">
        <w:rPr>
          <w:rFonts w:ascii="Times New Roman" w:hAnsi="Times New Roman"/>
          <w:color w:val="000000"/>
          <w:sz w:val="24"/>
          <w:szCs w:val="24"/>
        </w:rPr>
        <w:t>Olympic athletes</w:t>
      </w:r>
      <w:r w:rsidR="00884E84">
        <w:rPr>
          <w:rFonts w:ascii="Times New Roman" w:hAnsi="Times New Roman"/>
          <w:color w:val="000000"/>
          <w:sz w:val="24"/>
          <w:szCs w:val="24"/>
        </w:rPr>
        <w:t xml:space="preserve"> have </w:t>
      </w:r>
      <w:r w:rsidR="00E92E80">
        <w:rPr>
          <w:rFonts w:ascii="Times New Roman" w:hAnsi="Times New Roman"/>
          <w:color w:val="000000"/>
          <w:sz w:val="24"/>
          <w:szCs w:val="24"/>
        </w:rPr>
        <w:t xml:space="preserve">a </w:t>
      </w:r>
      <w:r w:rsidR="00884E84">
        <w:rPr>
          <w:rFonts w:ascii="Times New Roman" w:hAnsi="Times New Roman"/>
          <w:color w:val="000000"/>
          <w:sz w:val="24"/>
          <w:szCs w:val="24"/>
        </w:rPr>
        <w:t>higher</w:t>
      </w:r>
      <w:r w:rsidR="00884E84" w:rsidRPr="00884E84">
        <w:rPr>
          <w:rFonts w:ascii="Times New Roman" w:hAnsi="Times New Roman"/>
          <w:color w:val="000000"/>
          <w:sz w:val="24"/>
          <w:szCs w:val="24"/>
        </w:rPr>
        <w:t xml:space="preserve"> ability to cope and control anxiety, confidence, mental toughness,</w:t>
      </w:r>
      <w:r w:rsidR="00E92E80">
        <w:rPr>
          <w:rFonts w:ascii="Times New Roman" w:hAnsi="Times New Roman"/>
          <w:color w:val="000000"/>
          <w:sz w:val="24"/>
          <w:szCs w:val="24"/>
        </w:rPr>
        <w:t xml:space="preserve"> and sport intelligence and that they also have a higher</w:t>
      </w:r>
      <w:r w:rsidR="00884E84" w:rsidRPr="00884E84">
        <w:rPr>
          <w:rFonts w:ascii="Times New Roman" w:hAnsi="Times New Roman"/>
          <w:color w:val="000000"/>
          <w:sz w:val="24"/>
          <w:szCs w:val="24"/>
        </w:rPr>
        <w:t xml:space="preserve"> ability to focus and block out distractions, competitiveness, strong work ethic, ability to set and achieve goals, coachability, high levels of dispositional hope, optimism, and adaptive perfectionism</w:t>
      </w:r>
      <w:r w:rsidR="00747234">
        <w:rPr>
          <w:rFonts w:ascii="Times New Roman" w:hAnsi="Times New Roman"/>
          <w:color w:val="000000"/>
          <w:sz w:val="24"/>
          <w:szCs w:val="24"/>
          <w:vertAlign w:val="superscript"/>
        </w:rPr>
        <w:t>26</w:t>
      </w:r>
      <w:r w:rsidR="00884E84" w:rsidRPr="00884E84">
        <w:rPr>
          <w:rFonts w:ascii="Times New Roman" w:hAnsi="Times New Roman"/>
          <w:color w:val="000000"/>
          <w:sz w:val="24"/>
          <w:szCs w:val="24"/>
        </w:rPr>
        <w:t xml:space="preserve">. </w:t>
      </w:r>
      <w:r w:rsidR="00E92E80">
        <w:rPr>
          <w:rFonts w:ascii="Times New Roman" w:hAnsi="Times New Roman"/>
          <w:color w:val="000000"/>
          <w:sz w:val="24"/>
          <w:szCs w:val="24"/>
        </w:rPr>
        <w:t>Study results</w:t>
      </w:r>
      <w:r w:rsidR="00884E84" w:rsidRPr="00884E84">
        <w:rPr>
          <w:rFonts w:ascii="Times New Roman" w:hAnsi="Times New Roman"/>
          <w:color w:val="000000"/>
          <w:sz w:val="24"/>
          <w:szCs w:val="24"/>
        </w:rPr>
        <w:t xml:space="preserve"> </w:t>
      </w:r>
      <w:r w:rsidR="00884E84">
        <w:rPr>
          <w:rFonts w:ascii="Times New Roman" w:hAnsi="Times New Roman"/>
          <w:color w:val="000000"/>
          <w:sz w:val="24"/>
          <w:szCs w:val="24"/>
        </w:rPr>
        <w:t xml:space="preserve">of </w:t>
      </w:r>
      <w:r w:rsidR="00884E84" w:rsidRPr="00B501D1">
        <w:rPr>
          <w:rFonts w:ascii="Times New Roman" w:hAnsi="Times New Roman"/>
          <w:sz w:val="24"/>
          <w:szCs w:val="24"/>
        </w:rPr>
        <w:t>Lawless</w:t>
      </w:r>
      <w:r w:rsidR="00884E84">
        <w:rPr>
          <w:rFonts w:ascii="Times New Roman" w:hAnsi="Times New Roman"/>
          <w:sz w:val="24"/>
          <w:szCs w:val="24"/>
        </w:rPr>
        <w:t xml:space="preserve"> (</w:t>
      </w:r>
      <w:r w:rsidR="00884E84" w:rsidRPr="00B501D1">
        <w:rPr>
          <w:rFonts w:ascii="Times New Roman" w:hAnsi="Times New Roman"/>
          <w:sz w:val="24"/>
          <w:szCs w:val="24"/>
        </w:rPr>
        <w:t>2013</w:t>
      </w:r>
      <w:r w:rsidR="00884E84">
        <w:rPr>
          <w:rFonts w:ascii="Times New Roman" w:hAnsi="Times New Roman"/>
          <w:sz w:val="24"/>
          <w:szCs w:val="24"/>
        </w:rPr>
        <w:t xml:space="preserve">) </w:t>
      </w:r>
      <w:r w:rsidR="00E92E80">
        <w:rPr>
          <w:rFonts w:ascii="Times New Roman" w:hAnsi="Times New Roman"/>
          <w:color w:val="000000"/>
          <w:sz w:val="24"/>
          <w:szCs w:val="24"/>
        </w:rPr>
        <w:t>af</w:t>
      </w:r>
      <w:r w:rsidR="00884E84" w:rsidRPr="00884E84">
        <w:rPr>
          <w:rFonts w:ascii="Times New Roman" w:hAnsi="Times New Roman"/>
          <w:color w:val="000000"/>
          <w:sz w:val="24"/>
          <w:szCs w:val="24"/>
        </w:rPr>
        <w:t>firm th</w:t>
      </w:r>
      <w:r w:rsidR="00884E84">
        <w:rPr>
          <w:rFonts w:ascii="Times New Roman" w:hAnsi="Times New Roman"/>
          <w:color w:val="000000"/>
          <w:sz w:val="24"/>
          <w:szCs w:val="24"/>
        </w:rPr>
        <w:t xml:space="preserve">at </w:t>
      </w:r>
      <w:r w:rsidR="00884E84" w:rsidRPr="00884E84">
        <w:rPr>
          <w:rFonts w:ascii="Times New Roman" w:hAnsi="Times New Roman"/>
          <w:color w:val="000000"/>
          <w:sz w:val="24"/>
          <w:szCs w:val="24"/>
        </w:rPr>
        <w:t>psychological skills levels can distinguish between more and less-successful tertiary sprinters</w:t>
      </w:r>
      <w:r w:rsidR="00747234">
        <w:rPr>
          <w:rFonts w:ascii="Times New Roman" w:hAnsi="Times New Roman"/>
          <w:color w:val="000000"/>
          <w:sz w:val="24"/>
          <w:szCs w:val="24"/>
          <w:vertAlign w:val="superscript"/>
        </w:rPr>
        <w:t>24</w:t>
      </w:r>
      <w:r w:rsidR="00884E84" w:rsidRPr="00884E84">
        <w:rPr>
          <w:rFonts w:ascii="Times New Roman" w:hAnsi="Times New Roman"/>
          <w:color w:val="000000"/>
          <w:sz w:val="24"/>
          <w:szCs w:val="24"/>
        </w:rPr>
        <w:t>.</w:t>
      </w:r>
      <w:r w:rsidR="00884E84">
        <w:rPr>
          <w:rFonts w:ascii="Times New Roman" w:hAnsi="Times New Roman"/>
          <w:color w:val="000000"/>
          <w:sz w:val="24"/>
          <w:szCs w:val="24"/>
        </w:rPr>
        <w:t xml:space="preserve"> Thus, sport identity and sport </w:t>
      </w:r>
      <w:r w:rsidR="00884E84">
        <w:rPr>
          <w:rFonts w:ascii="Times New Roman" w:hAnsi="Times New Roman"/>
          <w:color w:val="000000"/>
          <w:sz w:val="24"/>
          <w:szCs w:val="24"/>
        </w:rPr>
        <w:lastRenderedPageBreak/>
        <w:t xml:space="preserve">engagement </w:t>
      </w:r>
      <w:r w:rsidR="00A00AB8">
        <w:rPr>
          <w:rFonts w:ascii="Times New Roman" w:hAnsi="Times New Roman"/>
          <w:color w:val="000000"/>
          <w:sz w:val="24"/>
          <w:szCs w:val="24"/>
        </w:rPr>
        <w:t xml:space="preserve">(which are not basic </w:t>
      </w:r>
      <w:r w:rsidR="00A00AB8" w:rsidRPr="00884E84">
        <w:rPr>
          <w:rFonts w:ascii="Times New Roman" w:hAnsi="Times New Roman"/>
          <w:color w:val="000000"/>
          <w:sz w:val="24"/>
          <w:szCs w:val="24"/>
        </w:rPr>
        <w:t>psychological skills</w:t>
      </w:r>
      <w:r w:rsidR="00A00AB8">
        <w:rPr>
          <w:rFonts w:ascii="Times New Roman" w:hAnsi="Times New Roman"/>
          <w:color w:val="000000"/>
          <w:sz w:val="24"/>
          <w:szCs w:val="24"/>
        </w:rPr>
        <w:t>)</w:t>
      </w:r>
      <w:r w:rsidR="00A00AB8" w:rsidRPr="00884E84">
        <w:rPr>
          <w:rFonts w:ascii="Times New Roman" w:hAnsi="Times New Roman"/>
          <w:color w:val="000000"/>
          <w:sz w:val="24"/>
          <w:szCs w:val="24"/>
        </w:rPr>
        <w:t xml:space="preserve"> </w:t>
      </w:r>
      <w:r w:rsidR="00884E84">
        <w:rPr>
          <w:rFonts w:ascii="Times New Roman" w:hAnsi="Times New Roman"/>
          <w:color w:val="000000"/>
          <w:sz w:val="24"/>
          <w:szCs w:val="24"/>
        </w:rPr>
        <w:t xml:space="preserve">are probably not </w:t>
      </w:r>
      <w:r w:rsidR="00A00AB8">
        <w:rPr>
          <w:rFonts w:ascii="Times New Roman" w:hAnsi="Times New Roman"/>
          <w:color w:val="000000"/>
          <w:sz w:val="24"/>
          <w:szCs w:val="24"/>
        </w:rPr>
        <w:t xml:space="preserve">the most important characteristics which can differentiate high-level and other sprinters, according to any relevant independent variable. Anyway, these characteristics are very important </w:t>
      </w:r>
      <w:r w:rsidR="00B9284D">
        <w:rPr>
          <w:rFonts w:ascii="Times New Roman" w:hAnsi="Times New Roman"/>
          <w:color w:val="000000"/>
          <w:sz w:val="24"/>
          <w:szCs w:val="24"/>
        </w:rPr>
        <w:t>for sport success in sprint runners and average values for their dimensions could be used as standards which offer useful information for coaches or sport psychologists in defining successful individualized training programs.</w:t>
      </w:r>
      <w:r w:rsidR="00A00AB8">
        <w:rPr>
          <w:rFonts w:ascii="Times New Roman" w:hAnsi="Times New Roman"/>
          <w:color w:val="000000"/>
          <w:sz w:val="24"/>
          <w:szCs w:val="24"/>
        </w:rPr>
        <w:t xml:space="preserve"> </w:t>
      </w:r>
    </w:p>
    <w:p w:rsidR="00613AF4" w:rsidRDefault="00613AF4" w:rsidP="00386563">
      <w:pPr>
        <w:spacing w:line="360" w:lineRule="auto"/>
        <w:ind w:firstLine="708"/>
        <w:rPr>
          <w:rFonts w:ascii="Times New Roman" w:hAnsi="Times New Roman"/>
          <w:color w:val="000000"/>
          <w:sz w:val="24"/>
          <w:szCs w:val="24"/>
        </w:rPr>
      </w:pPr>
      <w:r w:rsidRPr="00C8036C">
        <w:rPr>
          <w:rFonts w:ascii="Times New Roman" w:hAnsi="Times New Roman"/>
          <w:color w:val="000000"/>
          <w:sz w:val="24"/>
          <w:szCs w:val="24"/>
        </w:rPr>
        <w:t>The advantage of this rese</w:t>
      </w:r>
      <w:r w:rsidR="00E92E80">
        <w:rPr>
          <w:rFonts w:ascii="Times New Roman" w:hAnsi="Times New Roman"/>
          <w:color w:val="000000"/>
          <w:sz w:val="24"/>
          <w:szCs w:val="24"/>
        </w:rPr>
        <w:t>arch is the application of the named</w:t>
      </w:r>
      <w:r w:rsidRPr="00C8036C">
        <w:rPr>
          <w:rFonts w:ascii="Times New Roman" w:hAnsi="Times New Roman"/>
          <w:color w:val="000000"/>
          <w:sz w:val="24"/>
          <w:szCs w:val="24"/>
        </w:rPr>
        <w:t xml:space="preserve"> questionnaires </w:t>
      </w:r>
      <w:r>
        <w:rPr>
          <w:rFonts w:ascii="Times New Roman" w:hAnsi="Times New Roman"/>
          <w:color w:val="000000"/>
          <w:sz w:val="24"/>
          <w:szCs w:val="24"/>
        </w:rPr>
        <w:t xml:space="preserve">(AEQ </w:t>
      </w:r>
      <w:r w:rsidR="00E92E80">
        <w:rPr>
          <w:rFonts w:ascii="Times New Roman" w:hAnsi="Times New Roman"/>
          <w:color w:val="000000"/>
          <w:sz w:val="24"/>
          <w:szCs w:val="24"/>
        </w:rPr>
        <w:t>and</w:t>
      </w:r>
      <w:r>
        <w:rPr>
          <w:rFonts w:ascii="Times New Roman" w:hAnsi="Times New Roman"/>
          <w:color w:val="000000"/>
          <w:sz w:val="24"/>
          <w:szCs w:val="24"/>
        </w:rPr>
        <w:t xml:space="preserve"> AIMS) </w:t>
      </w:r>
      <w:r w:rsidRPr="00C8036C">
        <w:rPr>
          <w:rFonts w:ascii="Times New Roman" w:hAnsi="Times New Roman"/>
          <w:color w:val="000000"/>
          <w:sz w:val="24"/>
          <w:szCs w:val="24"/>
        </w:rPr>
        <w:t xml:space="preserve">for the first time in Croatia, according to our knowledge, with the preliminary insight in their construct validity and reliability. On the other hand, this is one of </w:t>
      </w:r>
      <w:r w:rsidR="00E92E80">
        <w:rPr>
          <w:rFonts w:ascii="Times New Roman" w:hAnsi="Times New Roman"/>
          <w:color w:val="000000"/>
          <w:sz w:val="24"/>
          <w:szCs w:val="24"/>
        </w:rPr>
        <w:t>the few</w:t>
      </w:r>
      <w:r w:rsidRPr="00C8036C">
        <w:rPr>
          <w:rFonts w:ascii="Times New Roman" w:hAnsi="Times New Roman"/>
          <w:color w:val="000000"/>
          <w:sz w:val="24"/>
          <w:szCs w:val="24"/>
        </w:rPr>
        <w:t xml:space="preserve"> psychological research</w:t>
      </w:r>
      <w:r w:rsidR="00E92E80">
        <w:rPr>
          <w:rFonts w:ascii="Times New Roman" w:hAnsi="Times New Roman"/>
          <w:color w:val="000000"/>
          <w:sz w:val="24"/>
          <w:szCs w:val="24"/>
        </w:rPr>
        <w:t>es</w:t>
      </w:r>
      <w:r w:rsidRPr="00C8036C">
        <w:rPr>
          <w:rFonts w:ascii="Times New Roman" w:hAnsi="Times New Roman"/>
          <w:color w:val="000000"/>
          <w:sz w:val="24"/>
          <w:szCs w:val="24"/>
        </w:rPr>
        <w:t xml:space="preserve"> where the subjects were </w:t>
      </w:r>
      <w:r>
        <w:rPr>
          <w:rFonts w:ascii="Times New Roman" w:hAnsi="Times New Roman"/>
          <w:color w:val="000000"/>
          <w:sz w:val="24"/>
          <w:szCs w:val="24"/>
        </w:rPr>
        <w:t xml:space="preserve">almost </w:t>
      </w:r>
      <w:r w:rsidRPr="00C8036C">
        <w:rPr>
          <w:rFonts w:ascii="Times New Roman" w:hAnsi="Times New Roman"/>
          <w:color w:val="000000"/>
          <w:sz w:val="24"/>
          <w:szCs w:val="24"/>
        </w:rPr>
        <w:t>all active and former elite sprint runners in Croatia</w:t>
      </w:r>
      <w:r>
        <w:rPr>
          <w:rFonts w:ascii="Times New Roman" w:hAnsi="Times New Roman"/>
          <w:color w:val="000000"/>
          <w:sz w:val="24"/>
          <w:szCs w:val="24"/>
        </w:rPr>
        <w:t>, and the sample is thus very representative for this population</w:t>
      </w:r>
      <w:r w:rsidRPr="00C8036C">
        <w:rPr>
          <w:rFonts w:ascii="Times New Roman" w:hAnsi="Times New Roman"/>
          <w:color w:val="000000"/>
          <w:sz w:val="24"/>
          <w:szCs w:val="24"/>
        </w:rPr>
        <w:t xml:space="preserve">. </w:t>
      </w:r>
      <w:r w:rsidR="00E92E80">
        <w:rPr>
          <w:rFonts w:ascii="Times New Roman" w:hAnsi="Times New Roman"/>
          <w:color w:val="000000"/>
          <w:sz w:val="24"/>
          <w:szCs w:val="24"/>
        </w:rPr>
        <w:t>Additionally</w:t>
      </w:r>
      <w:r>
        <w:rPr>
          <w:rFonts w:ascii="Times New Roman" w:hAnsi="Times New Roman"/>
          <w:color w:val="000000"/>
          <w:sz w:val="24"/>
          <w:szCs w:val="24"/>
        </w:rPr>
        <w:t>, these two constructs (</w:t>
      </w:r>
      <w:r w:rsidRPr="00C8036C">
        <w:rPr>
          <w:rFonts w:ascii="Times New Roman" w:hAnsi="Times New Roman"/>
          <w:color w:val="000000"/>
          <w:sz w:val="24"/>
          <w:szCs w:val="24"/>
        </w:rPr>
        <w:t>sport engagement and sport identity</w:t>
      </w:r>
      <w:r>
        <w:rPr>
          <w:rFonts w:ascii="Times New Roman" w:hAnsi="Times New Roman"/>
          <w:color w:val="000000"/>
          <w:sz w:val="24"/>
          <w:szCs w:val="24"/>
        </w:rPr>
        <w:t xml:space="preserve">) are particularly interesting when considering psychological characteristics of this small and very specific population of athletes, because sprint running is </w:t>
      </w:r>
      <w:r w:rsidR="00E92E80">
        <w:rPr>
          <w:rFonts w:ascii="Times New Roman" w:hAnsi="Times New Roman"/>
          <w:color w:val="000000"/>
          <w:sz w:val="24"/>
          <w:szCs w:val="24"/>
        </w:rPr>
        <w:t xml:space="preserve">an especially demanding individual sport from the </w:t>
      </w:r>
      <w:r>
        <w:rPr>
          <w:rFonts w:ascii="Times New Roman" w:hAnsi="Times New Roman"/>
          <w:color w:val="000000"/>
          <w:sz w:val="24"/>
          <w:szCs w:val="24"/>
        </w:rPr>
        <w:t>functional, motor</w:t>
      </w:r>
      <w:r w:rsidR="00E92E80">
        <w:rPr>
          <w:rFonts w:ascii="Times New Roman" w:hAnsi="Times New Roman"/>
          <w:color w:val="000000"/>
          <w:sz w:val="24"/>
          <w:szCs w:val="24"/>
        </w:rPr>
        <w:t>ic and psychological aspect.</w:t>
      </w:r>
    </w:p>
    <w:p w:rsidR="00613AF4" w:rsidRPr="00747234" w:rsidRDefault="00613AF4" w:rsidP="00747234">
      <w:pPr>
        <w:spacing w:line="360" w:lineRule="auto"/>
        <w:ind w:firstLine="708"/>
        <w:rPr>
          <w:rFonts w:ascii="Times New Roman" w:hAnsi="Times New Roman"/>
          <w:color w:val="000000"/>
          <w:sz w:val="24"/>
          <w:szCs w:val="24"/>
        </w:rPr>
      </w:pPr>
      <w:r w:rsidRPr="00CA61D7">
        <w:rPr>
          <w:rFonts w:ascii="Times New Roman" w:hAnsi="Times New Roman"/>
          <w:color w:val="000000"/>
          <w:sz w:val="24"/>
          <w:szCs w:val="24"/>
        </w:rPr>
        <w:t>The main shortcoming of the research is the fact that initial validation of the questionnaires was not stratified by gender or age group.</w:t>
      </w:r>
      <w:r>
        <w:rPr>
          <w:rFonts w:ascii="Times New Roman" w:hAnsi="Times New Roman"/>
          <w:color w:val="000000"/>
          <w:sz w:val="24"/>
          <w:szCs w:val="24"/>
        </w:rPr>
        <w:t xml:space="preserve"> In spite of the fact that almost all </w:t>
      </w:r>
      <w:r w:rsidRPr="00C8036C">
        <w:rPr>
          <w:rFonts w:ascii="Times New Roman" w:hAnsi="Times New Roman"/>
          <w:color w:val="000000"/>
          <w:sz w:val="24"/>
          <w:szCs w:val="24"/>
        </w:rPr>
        <w:t>elite sprint runners in Croatia</w:t>
      </w:r>
      <w:r>
        <w:rPr>
          <w:rFonts w:ascii="Times New Roman" w:hAnsi="Times New Roman"/>
          <w:color w:val="000000"/>
          <w:sz w:val="24"/>
          <w:szCs w:val="24"/>
        </w:rPr>
        <w:t xml:space="preserve"> were examined</w:t>
      </w:r>
      <w:r w:rsidRPr="00CA61D7">
        <w:rPr>
          <w:rFonts w:ascii="Times New Roman" w:hAnsi="Times New Roman"/>
          <w:color w:val="000000"/>
          <w:sz w:val="24"/>
          <w:szCs w:val="24"/>
        </w:rPr>
        <w:t>, the number of participants is in general small, according to the statistical pre-assumptions for using more sophisticated statistical analyses. Thus, applying these questionnaires on the international level and comparing with similarly chosen samples of subjects from other countries could be the useful direction for future research. Practical implication of this study could be focused on using this orientation standards (average values, such as means and standard deviations), arising from t</w:t>
      </w:r>
      <w:r w:rsidR="009C5974">
        <w:rPr>
          <w:rFonts w:ascii="Times New Roman" w:hAnsi="Times New Roman"/>
          <w:color w:val="000000"/>
          <w:sz w:val="24"/>
          <w:szCs w:val="24"/>
        </w:rPr>
        <w:t>his initial application of the</w:t>
      </w:r>
      <w:r w:rsidRPr="00CA61D7">
        <w:rPr>
          <w:rFonts w:ascii="Times New Roman" w:hAnsi="Times New Roman"/>
          <w:color w:val="000000"/>
          <w:sz w:val="24"/>
          <w:szCs w:val="24"/>
        </w:rPr>
        <w:t xml:space="preserve"> questionnaires, to estimate</w:t>
      </w:r>
      <w:r>
        <w:rPr>
          <w:rFonts w:ascii="Times New Roman" w:hAnsi="Times New Roman"/>
          <w:color w:val="000000"/>
          <w:sz w:val="24"/>
          <w:szCs w:val="24"/>
        </w:rPr>
        <w:t xml:space="preserve"> levels of </w:t>
      </w:r>
      <w:r w:rsidRPr="00CA61D7">
        <w:rPr>
          <w:rFonts w:ascii="Times New Roman" w:hAnsi="Times New Roman"/>
          <w:color w:val="000000"/>
          <w:sz w:val="24"/>
          <w:szCs w:val="24"/>
        </w:rPr>
        <w:t xml:space="preserve"> </w:t>
      </w:r>
      <w:r w:rsidRPr="00C8036C">
        <w:rPr>
          <w:rFonts w:ascii="Times New Roman" w:hAnsi="Times New Roman"/>
          <w:color w:val="000000"/>
          <w:sz w:val="24"/>
          <w:szCs w:val="24"/>
        </w:rPr>
        <w:t>sport engagement and sport identity</w:t>
      </w:r>
      <w:r>
        <w:rPr>
          <w:rFonts w:ascii="Times New Roman" w:hAnsi="Times New Roman"/>
          <w:color w:val="000000"/>
          <w:sz w:val="24"/>
          <w:szCs w:val="24"/>
        </w:rPr>
        <w:t xml:space="preserve"> at individual sprint runners in Croatia</w:t>
      </w:r>
      <w:r w:rsidRPr="00CA61D7">
        <w:rPr>
          <w:rFonts w:ascii="Times New Roman" w:hAnsi="Times New Roman"/>
          <w:color w:val="000000"/>
          <w:sz w:val="24"/>
          <w:szCs w:val="24"/>
        </w:rPr>
        <w:t xml:space="preserve">. This could be </w:t>
      </w:r>
      <w:r w:rsidR="009C5974">
        <w:rPr>
          <w:rFonts w:ascii="Times New Roman" w:hAnsi="Times New Roman"/>
          <w:color w:val="000000"/>
          <w:sz w:val="24"/>
          <w:szCs w:val="24"/>
        </w:rPr>
        <w:t xml:space="preserve">a </w:t>
      </w:r>
      <w:r w:rsidRPr="00CA61D7">
        <w:rPr>
          <w:rFonts w:ascii="Times New Roman" w:hAnsi="Times New Roman"/>
          <w:color w:val="000000"/>
          <w:sz w:val="24"/>
          <w:szCs w:val="24"/>
        </w:rPr>
        <w:t xml:space="preserve">useful information </w:t>
      </w:r>
      <w:r w:rsidR="009C5974">
        <w:rPr>
          <w:rFonts w:ascii="Times New Roman" w:hAnsi="Times New Roman"/>
          <w:color w:val="000000"/>
          <w:sz w:val="24"/>
          <w:szCs w:val="24"/>
        </w:rPr>
        <w:t>to</w:t>
      </w:r>
      <w:r w:rsidRPr="00CA61D7">
        <w:rPr>
          <w:rFonts w:ascii="Times New Roman" w:hAnsi="Times New Roman"/>
          <w:color w:val="000000"/>
          <w:sz w:val="24"/>
          <w:szCs w:val="24"/>
        </w:rPr>
        <w:t xml:space="preserve"> their sport coaches (or sport psychologists), for modifying or developing more successful individualized training programs to improve these characteristics, especia</w:t>
      </w:r>
      <w:r w:rsidR="00747234">
        <w:rPr>
          <w:rFonts w:ascii="Times New Roman" w:hAnsi="Times New Roman"/>
          <w:color w:val="000000"/>
          <w:sz w:val="24"/>
          <w:szCs w:val="24"/>
        </w:rPr>
        <w:t xml:space="preserve">lly in elite training centers. </w:t>
      </w:r>
    </w:p>
    <w:p w:rsidR="00613AF4" w:rsidRDefault="00613AF4" w:rsidP="00386563">
      <w:pPr>
        <w:spacing w:line="360" w:lineRule="auto"/>
        <w:ind w:firstLine="708"/>
        <w:rPr>
          <w:rFonts w:ascii="Times New Roman" w:hAnsi="Times New Roman"/>
          <w:color w:val="000000"/>
          <w:sz w:val="24"/>
          <w:szCs w:val="24"/>
        </w:rPr>
      </w:pPr>
      <w:r>
        <w:rPr>
          <w:rFonts w:ascii="Times New Roman" w:hAnsi="Times New Roman"/>
          <w:sz w:val="24"/>
          <w:szCs w:val="24"/>
        </w:rPr>
        <w:t xml:space="preserve">As a </w:t>
      </w:r>
      <w:r w:rsidRPr="00A65FF3">
        <w:rPr>
          <w:rFonts w:ascii="Times New Roman" w:hAnsi="Times New Roman"/>
          <w:sz w:val="24"/>
          <w:szCs w:val="24"/>
        </w:rPr>
        <w:t>conclusion</w:t>
      </w:r>
      <w:r>
        <w:rPr>
          <w:rFonts w:ascii="Times New Roman" w:hAnsi="Times New Roman"/>
          <w:sz w:val="24"/>
          <w:szCs w:val="24"/>
        </w:rPr>
        <w:t xml:space="preserve">, the application of </w:t>
      </w:r>
      <w:r w:rsidR="009C5974">
        <w:rPr>
          <w:rFonts w:ascii="Times New Roman" w:hAnsi="Times New Roman"/>
          <w:sz w:val="24"/>
          <w:szCs w:val="24"/>
        </w:rPr>
        <w:t>AEQ and AIMS</w:t>
      </w:r>
      <w:r w:rsidRPr="003F5F07">
        <w:rPr>
          <w:rFonts w:ascii="Times New Roman" w:hAnsi="Times New Roman"/>
          <w:sz w:val="24"/>
          <w:szCs w:val="24"/>
        </w:rPr>
        <w:t xml:space="preserve"> reveal</w:t>
      </w:r>
      <w:r>
        <w:rPr>
          <w:rFonts w:ascii="Times New Roman" w:hAnsi="Times New Roman"/>
          <w:sz w:val="24"/>
          <w:szCs w:val="24"/>
        </w:rPr>
        <w:t>ed</w:t>
      </w:r>
      <w:r w:rsidRPr="003F5F07">
        <w:rPr>
          <w:rFonts w:ascii="Times New Roman" w:hAnsi="Times New Roman"/>
          <w:sz w:val="24"/>
          <w:szCs w:val="24"/>
        </w:rPr>
        <w:t xml:space="preserve"> the dimensions very similar as in the original instruments</w:t>
      </w:r>
      <w:r>
        <w:rPr>
          <w:rFonts w:ascii="Times New Roman" w:hAnsi="Times New Roman"/>
          <w:sz w:val="24"/>
          <w:szCs w:val="24"/>
        </w:rPr>
        <w:t>, which showed moderate to high reliabilities</w:t>
      </w:r>
      <w:r w:rsidRPr="003F5F07">
        <w:rPr>
          <w:rFonts w:ascii="Times New Roman" w:hAnsi="Times New Roman"/>
          <w:sz w:val="24"/>
          <w:szCs w:val="24"/>
        </w:rPr>
        <w:t>: social identity/ exclusivity, negative affectivity, self-identity (</w:t>
      </w:r>
      <w:r>
        <w:rPr>
          <w:rFonts w:ascii="Times New Roman" w:hAnsi="Times New Roman"/>
          <w:sz w:val="24"/>
          <w:szCs w:val="24"/>
        </w:rPr>
        <w:t xml:space="preserve">all </w:t>
      </w:r>
      <w:r w:rsidRPr="003F5F07">
        <w:rPr>
          <w:rFonts w:ascii="Times New Roman" w:hAnsi="Times New Roman"/>
          <w:sz w:val="24"/>
          <w:szCs w:val="24"/>
        </w:rPr>
        <w:t>from AIMS), dedication, self-esteem, enthusiasm and energy (</w:t>
      </w:r>
      <w:r>
        <w:rPr>
          <w:rFonts w:ascii="Times New Roman" w:hAnsi="Times New Roman"/>
          <w:sz w:val="24"/>
          <w:szCs w:val="24"/>
        </w:rPr>
        <w:t xml:space="preserve">all </w:t>
      </w:r>
      <w:r w:rsidRPr="003F5F07">
        <w:rPr>
          <w:rFonts w:ascii="Times New Roman" w:hAnsi="Times New Roman"/>
          <w:sz w:val="24"/>
          <w:szCs w:val="24"/>
        </w:rPr>
        <w:t xml:space="preserve">from AEQ). </w:t>
      </w:r>
      <w:r>
        <w:rPr>
          <w:rFonts w:ascii="Times New Roman" w:hAnsi="Times New Roman"/>
          <w:sz w:val="24"/>
          <w:szCs w:val="24"/>
        </w:rPr>
        <w:t xml:space="preserve">Small number of </w:t>
      </w:r>
      <w:r w:rsidRPr="00ED70A2">
        <w:rPr>
          <w:rFonts w:ascii="Times New Roman" w:hAnsi="Times New Roman"/>
          <w:sz w:val="24"/>
          <w:szCs w:val="24"/>
        </w:rPr>
        <w:t>statistically significant differences in the dimensions</w:t>
      </w:r>
      <w:r>
        <w:rPr>
          <w:rFonts w:ascii="Times New Roman" w:hAnsi="Times New Roman"/>
          <w:sz w:val="24"/>
          <w:szCs w:val="24"/>
        </w:rPr>
        <w:t xml:space="preserve"> </w:t>
      </w:r>
      <w:r w:rsidRPr="00ED70A2">
        <w:rPr>
          <w:rFonts w:ascii="Times New Roman" w:hAnsi="Times New Roman"/>
          <w:color w:val="000000"/>
          <w:sz w:val="24"/>
          <w:szCs w:val="24"/>
        </w:rPr>
        <w:t>of sport engagement and sport identity</w:t>
      </w:r>
      <w:r>
        <w:rPr>
          <w:rFonts w:ascii="Times New Roman" w:hAnsi="Times New Roman"/>
          <w:color w:val="000000"/>
          <w:sz w:val="24"/>
          <w:szCs w:val="24"/>
        </w:rPr>
        <w:t xml:space="preserve"> </w:t>
      </w:r>
      <w:r w:rsidR="009C5974">
        <w:rPr>
          <w:rFonts w:ascii="Times New Roman" w:hAnsi="Times New Roman"/>
          <w:color w:val="000000"/>
          <w:sz w:val="24"/>
          <w:szCs w:val="24"/>
        </w:rPr>
        <w:t>have been</w:t>
      </w:r>
      <w:r>
        <w:rPr>
          <w:rFonts w:ascii="Times New Roman" w:hAnsi="Times New Roman"/>
          <w:color w:val="000000"/>
          <w:sz w:val="24"/>
          <w:szCs w:val="24"/>
        </w:rPr>
        <w:t xml:space="preserve"> found among sprint runners, according to the gender, education level and winning medals on the </w:t>
      </w:r>
      <w:r>
        <w:rPr>
          <w:rFonts w:ascii="Times New Roman" w:hAnsi="Times New Roman"/>
          <w:color w:val="000000"/>
          <w:sz w:val="24"/>
          <w:szCs w:val="24"/>
        </w:rPr>
        <w:lastRenderedPageBreak/>
        <w:t xml:space="preserve">international competitions. The most reasonable explanation of these differences could be given in terms of very similar characteristics of elite athletes on the same level of sport excellence.  </w:t>
      </w:r>
      <w:r w:rsidRPr="00E94DB4">
        <w:rPr>
          <w:rFonts w:ascii="Times New Roman" w:hAnsi="Times New Roman"/>
          <w:sz w:val="24"/>
          <w:szCs w:val="24"/>
        </w:rPr>
        <w:t xml:space="preserve">A small number of statistically significant correlations </w:t>
      </w:r>
      <w:r w:rsidR="009C5974">
        <w:rPr>
          <w:rFonts w:ascii="Times New Roman" w:hAnsi="Times New Roman"/>
          <w:sz w:val="24"/>
          <w:szCs w:val="24"/>
        </w:rPr>
        <w:t>have been</w:t>
      </w:r>
      <w:r w:rsidRPr="00E94DB4">
        <w:rPr>
          <w:rFonts w:ascii="Times New Roman" w:hAnsi="Times New Roman"/>
          <w:sz w:val="24"/>
          <w:szCs w:val="24"/>
        </w:rPr>
        <w:t xml:space="preserve"> found between the dimensions </w:t>
      </w:r>
      <w:r w:rsidRPr="00ED70A2">
        <w:rPr>
          <w:rFonts w:ascii="Times New Roman" w:hAnsi="Times New Roman"/>
          <w:color w:val="000000"/>
          <w:sz w:val="24"/>
          <w:szCs w:val="24"/>
        </w:rPr>
        <w:t>of sport engagement and sport identity</w:t>
      </w:r>
      <w:r>
        <w:rPr>
          <w:rFonts w:ascii="Times New Roman" w:hAnsi="Times New Roman"/>
          <w:color w:val="000000"/>
          <w:sz w:val="24"/>
          <w:szCs w:val="24"/>
        </w:rPr>
        <w:t xml:space="preserve">, mainly in male sprinter runners. These gender differences in </w:t>
      </w:r>
      <w:r w:rsidR="009C5974">
        <w:rPr>
          <w:rFonts w:ascii="Times New Roman" w:hAnsi="Times New Roman"/>
          <w:color w:val="000000"/>
          <w:sz w:val="24"/>
          <w:szCs w:val="24"/>
        </w:rPr>
        <w:t xml:space="preserve">the </w:t>
      </w:r>
      <w:r>
        <w:rPr>
          <w:rFonts w:ascii="Times New Roman" w:hAnsi="Times New Roman"/>
          <w:color w:val="000000"/>
          <w:sz w:val="24"/>
          <w:szCs w:val="24"/>
        </w:rPr>
        <w:t xml:space="preserve">correlation matrices could be explained in terms of different motivations for sport engagement in general in male and female athletes-sprinters, as well as in terms of </w:t>
      </w:r>
      <w:r w:rsidRPr="00F62CCE">
        <w:rPr>
          <w:rFonts w:ascii="Times New Roman" w:hAnsi="Times New Roman"/>
          <w:color w:val="000000"/>
          <w:sz w:val="24"/>
          <w:szCs w:val="24"/>
        </w:rPr>
        <w:t>partitioning</w:t>
      </w:r>
      <w:r>
        <w:rPr>
          <w:rFonts w:ascii="Times New Roman" w:hAnsi="Times New Roman"/>
          <w:color w:val="000000"/>
          <w:sz w:val="24"/>
          <w:szCs w:val="24"/>
        </w:rPr>
        <w:t xml:space="preserve"> of the aspects </w:t>
      </w:r>
      <w:r w:rsidR="009C5974">
        <w:rPr>
          <w:rFonts w:ascii="Times New Roman" w:hAnsi="Times New Roman"/>
          <w:color w:val="000000"/>
          <w:sz w:val="24"/>
          <w:szCs w:val="24"/>
        </w:rPr>
        <w:t xml:space="preserve">of </w:t>
      </w:r>
      <w:r>
        <w:rPr>
          <w:rFonts w:ascii="Times New Roman" w:hAnsi="Times New Roman"/>
          <w:color w:val="000000"/>
          <w:sz w:val="24"/>
          <w:szCs w:val="24"/>
        </w:rPr>
        <w:t xml:space="preserve">sport identity and sport engagement. </w:t>
      </w:r>
    </w:p>
    <w:p w:rsidR="00747234" w:rsidRDefault="00747234" w:rsidP="00386563">
      <w:pPr>
        <w:spacing w:line="360" w:lineRule="auto"/>
        <w:ind w:firstLine="708"/>
        <w:rPr>
          <w:rFonts w:ascii="Times New Roman" w:hAnsi="Times New Roman"/>
          <w:color w:val="000000"/>
          <w:sz w:val="24"/>
          <w:szCs w:val="24"/>
        </w:rPr>
      </w:pPr>
    </w:p>
    <w:p w:rsidR="00747234" w:rsidRPr="00ED70A2" w:rsidRDefault="00747234" w:rsidP="00747234">
      <w:pPr>
        <w:spacing w:line="360" w:lineRule="auto"/>
        <w:jc w:val="both"/>
        <w:rPr>
          <w:rFonts w:ascii="Times New Roman" w:hAnsi="Times New Roman"/>
          <w:b/>
          <w:sz w:val="24"/>
          <w:szCs w:val="24"/>
        </w:rPr>
      </w:pPr>
      <w:r w:rsidRPr="00ED70A2">
        <w:rPr>
          <w:rFonts w:ascii="Times New Roman" w:hAnsi="Times New Roman"/>
          <w:b/>
          <w:sz w:val="24"/>
          <w:szCs w:val="24"/>
        </w:rPr>
        <w:t>REFERENCES</w:t>
      </w:r>
    </w:p>
    <w:p w:rsidR="00747234" w:rsidRDefault="00747234" w:rsidP="00B05AE4">
      <w:pPr>
        <w:spacing w:after="0" w:line="360" w:lineRule="auto"/>
        <w:jc w:val="both"/>
        <w:rPr>
          <w:rFonts w:ascii="Times New Roman" w:hAnsi="Times New Roman"/>
          <w:sz w:val="24"/>
          <w:szCs w:val="24"/>
        </w:rPr>
      </w:pPr>
      <w:r>
        <w:rPr>
          <w:rFonts w:ascii="Times New Roman" w:hAnsi="Times New Roman"/>
          <w:sz w:val="24"/>
          <w:szCs w:val="24"/>
        </w:rPr>
        <w:t>1. LONSDALE C, HODGE K, JACKSON</w:t>
      </w:r>
      <w:r w:rsidRPr="00747234">
        <w:rPr>
          <w:rFonts w:ascii="Times New Roman" w:hAnsi="Times New Roman"/>
          <w:sz w:val="24"/>
          <w:szCs w:val="24"/>
        </w:rPr>
        <w:t xml:space="preserve"> S</w:t>
      </w:r>
      <w:r>
        <w:rPr>
          <w:rFonts w:ascii="Times New Roman" w:hAnsi="Times New Roman"/>
          <w:sz w:val="24"/>
          <w:szCs w:val="24"/>
        </w:rPr>
        <w:t xml:space="preserve">, </w:t>
      </w:r>
      <w:r w:rsidRPr="00747234">
        <w:rPr>
          <w:rFonts w:ascii="Times New Roman" w:hAnsi="Times New Roman"/>
          <w:sz w:val="24"/>
          <w:szCs w:val="24"/>
        </w:rPr>
        <w:t xml:space="preserve">International </w:t>
      </w:r>
      <w:r>
        <w:rPr>
          <w:rFonts w:ascii="Times New Roman" w:hAnsi="Times New Roman"/>
          <w:sz w:val="24"/>
          <w:szCs w:val="24"/>
        </w:rPr>
        <w:t>Journal of Sport Psychology, 38 (2007) 471</w:t>
      </w:r>
      <w:r w:rsidRPr="00747234">
        <w:rPr>
          <w:rFonts w:ascii="Times New Roman" w:hAnsi="Times New Roman"/>
          <w:sz w:val="24"/>
          <w:szCs w:val="24"/>
        </w:rPr>
        <w:t>.</w:t>
      </w:r>
      <w:r>
        <w:rPr>
          <w:rFonts w:ascii="Times New Roman" w:hAnsi="Times New Roman"/>
          <w:sz w:val="24"/>
          <w:szCs w:val="24"/>
        </w:rPr>
        <w:t xml:space="preserve"> - 2. LONSDALE C, HODGE K, </w:t>
      </w:r>
      <w:r w:rsidRPr="00747234">
        <w:rPr>
          <w:rFonts w:ascii="Times New Roman" w:hAnsi="Times New Roman"/>
          <w:sz w:val="24"/>
          <w:szCs w:val="24"/>
        </w:rPr>
        <w:t>RAEDEKE</w:t>
      </w:r>
      <w:r>
        <w:rPr>
          <w:rFonts w:ascii="Times New Roman" w:hAnsi="Times New Roman"/>
          <w:sz w:val="24"/>
          <w:szCs w:val="24"/>
        </w:rPr>
        <w:t xml:space="preserve"> T,</w:t>
      </w:r>
      <w:r w:rsidRPr="00747234">
        <w:rPr>
          <w:rFonts w:ascii="Times New Roman" w:hAnsi="Times New Roman"/>
          <w:sz w:val="24"/>
          <w:szCs w:val="24"/>
        </w:rPr>
        <w:t xml:space="preserve"> International Journal of Sport Psychology</w:t>
      </w:r>
      <w:r>
        <w:rPr>
          <w:rFonts w:ascii="Times New Roman" w:hAnsi="Times New Roman"/>
          <w:sz w:val="24"/>
          <w:szCs w:val="24"/>
        </w:rPr>
        <w:t>, 38 (2007)</w:t>
      </w:r>
      <w:r w:rsidRPr="00747234">
        <w:rPr>
          <w:rFonts w:ascii="Times New Roman" w:hAnsi="Times New Roman"/>
          <w:sz w:val="24"/>
          <w:szCs w:val="24"/>
        </w:rPr>
        <w:t xml:space="preserve"> 45.</w:t>
      </w:r>
      <w:r>
        <w:rPr>
          <w:rFonts w:ascii="Times New Roman" w:hAnsi="Times New Roman"/>
          <w:sz w:val="24"/>
          <w:szCs w:val="24"/>
        </w:rPr>
        <w:t xml:space="preserve"> - 3. HODGE K</w:t>
      </w:r>
      <w:r w:rsidRPr="00ED70A2">
        <w:rPr>
          <w:rFonts w:ascii="Times New Roman" w:hAnsi="Times New Roman"/>
          <w:sz w:val="24"/>
          <w:szCs w:val="24"/>
        </w:rPr>
        <w:t>, LO</w:t>
      </w:r>
      <w:r>
        <w:rPr>
          <w:rFonts w:ascii="Times New Roman" w:hAnsi="Times New Roman"/>
          <w:sz w:val="24"/>
          <w:szCs w:val="24"/>
        </w:rPr>
        <w:t xml:space="preserve">NSDALE C, JACKSON S, </w:t>
      </w:r>
      <w:r w:rsidRPr="00ED70A2">
        <w:rPr>
          <w:rFonts w:ascii="Times New Roman" w:hAnsi="Times New Roman"/>
          <w:sz w:val="24"/>
          <w:szCs w:val="24"/>
        </w:rPr>
        <w:t>Sport Psychologist</w:t>
      </w:r>
      <w:r>
        <w:rPr>
          <w:rFonts w:ascii="Times New Roman" w:hAnsi="Times New Roman"/>
          <w:sz w:val="24"/>
          <w:szCs w:val="24"/>
        </w:rPr>
        <w:t>, 23 (2009)</w:t>
      </w:r>
      <w:r w:rsidRPr="00ED70A2">
        <w:rPr>
          <w:rFonts w:ascii="Times New Roman" w:hAnsi="Times New Roman"/>
          <w:sz w:val="24"/>
          <w:szCs w:val="24"/>
        </w:rPr>
        <w:t xml:space="preserve"> 186.</w:t>
      </w:r>
      <w:r>
        <w:rPr>
          <w:rFonts w:ascii="Times New Roman" w:hAnsi="Times New Roman"/>
          <w:sz w:val="24"/>
          <w:szCs w:val="24"/>
        </w:rPr>
        <w:t xml:space="preserve"> - 4. BAKER J, COTE J, ABERNETHY</w:t>
      </w:r>
      <w:r w:rsidRPr="00ED70A2">
        <w:rPr>
          <w:rFonts w:ascii="Times New Roman" w:hAnsi="Times New Roman"/>
          <w:sz w:val="24"/>
          <w:szCs w:val="24"/>
        </w:rPr>
        <w:t xml:space="preserve"> B</w:t>
      </w:r>
      <w:r>
        <w:rPr>
          <w:rFonts w:ascii="Times New Roman" w:hAnsi="Times New Roman"/>
          <w:sz w:val="24"/>
          <w:szCs w:val="24"/>
        </w:rPr>
        <w:t>,</w:t>
      </w:r>
      <w:r w:rsidRPr="00ED70A2">
        <w:rPr>
          <w:rFonts w:ascii="Times New Roman" w:hAnsi="Times New Roman"/>
          <w:sz w:val="24"/>
          <w:szCs w:val="24"/>
        </w:rPr>
        <w:t xml:space="preserve"> Journal of Applied Sport Psychology, 15</w:t>
      </w:r>
      <w:r>
        <w:rPr>
          <w:rFonts w:ascii="Times New Roman" w:hAnsi="Times New Roman"/>
          <w:sz w:val="24"/>
          <w:szCs w:val="24"/>
        </w:rPr>
        <w:t xml:space="preserve"> (2003)</w:t>
      </w:r>
      <w:r w:rsidRPr="00ED70A2">
        <w:rPr>
          <w:rFonts w:ascii="Times New Roman" w:hAnsi="Times New Roman"/>
          <w:sz w:val="24"/>
          <w:szCs w:val="24"/>
        </w:rPr>
        <w:t xml:space="preserve"> 12.</w:t>
      </w:r>
      <w:r>
        <w:rPr>
          <w:rFonts w:ascii="Times New Roman" w:hAnsi="Times New Roman"/>
          <w:sz w:val="24"/>
          <w:szCs w:val="24"/>
        </w:rPr>
        <w:t xml:space="preserve"> - 5. BREWER BW, VAN RAALTE JL, LINDER DE,</w:t>
      </w:r>
      <w:r w:rsidRPr="00ED70A2">
        <w:rPr>
          <w:rFonts w:ascii="Times New Roman" w:hAnsi="Times New Roman"/>
          <w:sz w:val="24"/>
          <w:szCs w:val="24"/>
        </w:rPr>
        <w:t xml:space="preserve"> Construct validity of the Athletic</w:t>
      </w:r>
      <w:r>
        <w:rPr>
          <w:rFonts w:ascii="Times New Roman" w:hAnsi="Times New Roman"/>
          <w:sz w:val="24"/>
          <w:szCs w:val="24"/>
        </w:rPr>
        <w:t xml:space="preserve"> </w:t>
      </w:r>
      <w:r w:rsidRPr="00ED70A2">
        <w:rPr>
          <w:rFonts w:ascii="Times New Roman" w:hAnsi="Times New Roman"/>
          <w:sz w:val="24"/>
          <w:szCs w:val="24"/>
        </w:rPr>
        <w:t>Identity Measurement Scale. Paper presented at the North American Society for the</w:t>
      </w:r>
      <w:r>
        <w:rPr>
          <w:rFonts w:ascii="Times New Roman" w:hAnsi="Times New Roman"/>
          <w:sz w:val="24"/>
          <w:szCs w:val="24"/>
        </w:rPr>
        <w:t xml:space="preserve"> </w:t>
      </w:r>
      <w:r w:rsidRPr="00ED70A2">
        <w:rPr>
          <w:rFonts w:ascii="Times New Roman" w:hAnsi="Times New Roman"/>
          <w:sz w:val="24"/>
          <w:szCs w:val="24"/>
        </w:rPr>
        <w:t>Psychology of Sport and Physical Activity annual conference, Monterey, CA</w:t>
      </w:r>
      <w:r>
        <w:rPr>
          <w:rFonts w:ascii="Times New Roman" w:hAnsi="Times New Roman"/>
          <w:sz w:val="24"/>
          <w:szCs w:val="24"/>
        </w:rPr>
        <w:t>, 1991</w:t>
      </w:r>
      <w:r w:rsidRPr="00ED70A2">
        <w:rPr>
          <w:rFonts w:ascii="Times New Roman" w:hAnsi="Times New Roman"/>
          <w:sz w:val="24"/>
          <w:szCs w:val="24"/>
        </w:rPr>
        <w:t>.</w:t>
      </w:r>
      <w:r>
        <w:rPr>
          <w:rFonts w:ascii="Times New Roman" w:hAnsi="Times New Roman"/>
          <w:sz w:val="24"/>
          <w:szCs w:val="24"/>
        </w:rPr>
        <w:t xml:space="preserve"> - 6. </w:t>
      </w:r>
      <w:r w:rsidRPr="00ED70A2">
        <w:rPr>
          <w:rFonts w:ascii="Times New Roman" w:hAnsi="Times New Roman"/>
          <w:sz w:val="24"/>
          <w:szCs w:val="24"/>
        </w:rPr>
        <w:t>CORNELIUS</w:t>
      </w:r>
      <w:r>
        <w:rPr>
          <w:rFonts w:ascii="Times New Roman" w:hAnsi="Times New Roman"/>
          <w:sz w:val="24"/>
          <w:szCs w:val="24"/>
        </w:rPr>
        <w:t xml:space="preserve"> A, </w:t>
      </w:r>
      <w:r w:rsidRPr="00ED70A2">
        <w:rPr>
          <w:rFonts w:ascii="Times New Roman" w:hAnsi="Times New Roman"/>
          <w:sz w:val="24"/>
          <w:szCs w:val="24"/>
        </w:rPr>
        <w:t>Journal of College Student Development</w:t>
      </w:r>
      <w:r>
        <w:rPr>
          <w:rFonts w:ascii="Times New Roman" w:hAnsi="Times New Roman"/>
          <w:sz w:val="24"/>
          <w:szCs w:val="24"/>
        </w:rPr>
        <w:t>,</w:t>
      </w:r>
      <w:r w:rsidRPr="00ED70A2">
        <w:rPr>
          <w:rFonts w:ascii="Times New Roman" w:hAnsi="Times New Roman"/>
          <w:sz w:val="24"/>
          <w:szCs w:val="24"/>
        </w:rPr>
        <w:t xml:space="preserve"> 36</w:t>
      </w:r>
      <w:r>
        <w:rPr>
          <w:rFonts w:ascii="Times New Roman" w:hAnsi="Times New Roman"/>
          <w:sz w:val="24"/>
          <w:szCs w:val="24"/>
        </w:rPr>
        <w:t xml:space="preserve"> (1995)</w:t>
      </w:r>
      <w:r w:rsidRPr="00ED70A2">
        <w:rPr>
          <w:rFonts w:ascii="Times New Roman" w:hAnsi="Times New Roman"/>
          <w:sz w:val="24"/>
          <w:szCs w:val="24"/>
        </w:rPr>
        <w:t xml:space="preserve"> 560.</w:t>
      </w:r>
      <w:r w:rsidR="00DE1FA3">
        <w:rPr>
          <w:rFonts w:ascii="Times New Roman" w:hAnsi="Times New Roman"/>
          <w:sz w:val="24"/>
          <w:szCs w:val="24"/>
        </w:rPr>
        <w:t xml:space="preserve"> - </w:t>
      </w:r>
      <w:r>
        <w:rPr>
          <w:rFonts w:ascii="Times New Roman" w:hAnsi="Times New Roman"/>
          <w:sz w:val="24"/>
          <w:szCs w:val="24"/>
        </w:rPr>
        <w:t xml:space="preserve">7. </w:t>
      </w:r>
      <w:r w:rsidR="00DE1FA3">
        <w:rPr>
          <w:rFonts w:ascii="Times New Roman" w:hAnsi="Times New Roman"/>
          <w:sz w:val="24"/>
          <w:szCs w:val="24"/>
        </w:rPr>
        <w:t>ERICSSON KA, KRAMPE RT, T</w:t>
      </w:r>
      <w:r w:rsidR="00DE1FA3" w:rsidRPr="00ED70A2">
        <w:rPr>
          <w:rFonts w:ascii="Times New Roman" w:hAnsi="Times New Roman"/>
          <w:sz w:val="24"/>
          <w:szCs w:val="24"/>
        </w:rPr>
        <w:t>ESCH-RÖMER</w:t>
      </w:r>
      <w:r w:rsidR="00DE1FA3">
        <w:rPr>
          <w:rFonts w:ascii="Times New Roman" w:hAnsi="Times New Roman"/>
          <w:sz w:val="24"/>
          <w:szCs w:val="24"/>
        </w:rPr>
        <w:t xml:space="preserve"> C, Psychological Review, 100(3) (1993)</w:t>
      </w:r>
      <w:r w:rsidRPr="00ED70A2">
        <w:rPr>
          <w:rFonts w:ascii="Times New Roman" w:hAnsi="Times New Roman"/>
          <w:sz w:val="24"/>
          <w:szCs w:val="24"/>
        </w:rPr>
        <w:t xml:space="preserve"> 363. </w:t>
      </w:r>
      <w:r w:rsidR="003E4905">
        <w:rPr>
          <w:rFonts w:ascii="Times New Roman" w:hAnsi="Times New Roman"/>
          <w:sz w:val="24"/>
          <w:szCs w:val="24"/>
        </w:rPr>
        <w:t xml:space="preserve">DOI: </w:t>
      </w:r>
      <w:r w:rsidR="003E4905" w:rsidRPr="003E4905">
        <w:rPr>
          <w:rFonts w:ascii="Times New Roman" w:hAnsi="Times New Roman"/>
          <w:sz w:val="24"/>
          <w:szCs w:val="24"/>
        </w:rPr>
        <w:t>10.1037/0033-295X.100.3.363</w:t>
      </w:r>
      <w:r w:rsidR="003E4905">
        <w:rPr>
          <w:rFonts w:ascii="Times New Roman" w:hAnsi="Times New Roman"/>
          <w:sz w:val="24"/>
          <w:szCs w:val="24"/>
        </w:rPr>
        <w:t>.</w:t>
      </w:r>
      <w:r w:rsidR="003E4905" w:rsidRPr="003E4905">
        <w:rPr>
          <w:rFonts w:ascii="Times New Roman" w:hAnsi="Times New Roman"/>
          <w:sz w:val="24"/>
          <w:szCs w:val="24"/>
        </w:rPr>
        <w:t xml:space="preserve"> </w:t>
      </w:r>
      <w:r w:rsidR="00DE1FA3">
        <w:rPr>
          <w:rFonts w:ascii="Times New Roman" w:hAnsi="Times New Roman"/>
          <w:sz w:val="24"/>
          <w:szCs w:val="24"/>
        </w:rPr>
        <w:t xml:space="preserve">- </w:t>
      </w:r>
      <w:r>
        <w:rPr>
          <w:rFonts w:ascii="Times New Roman" w:hAnsi="Times New Roman"/>
          <w:sz w:val="24"/>
          <w:szCs w:val="24"/>
        </w:rPr>
        <w:t xml:space="preserve">8. </w:t>
      </w:r>
      <w:r w:rsidR="00DE1FA3" w:rsidRPr="00ED70A2">
        <w:rPr>
          <w:rFonts w:ascii="Times New Roman" w:hAnsi="Times New Roman"/>
          <w:sz w:val="24"/>
          <w:szCs w:val="24"/>
        </w:rPr>
        <w:t>MARTIN</w:t>
      </w:r>
      <w:r w:rsidR="00DE1FA3">
        <w:rPr>
          <w:rFonts w:ascii="Times New Roman" w:hAnsi="Times New Roman"/>
          <w:sz w:val="24"/>
          <w:szCs w:val="24"/>
        </w:rPr>
        <w:t xml:space="preserve"> AJ, </w:t>
      </w:r>
      <w:r w:rsidRPr="00ED70A2">
        <w:rPr>
          <w:rFonts w:ascii="Times New Roman" w:hAnsi="Times New Roman"/>
          <w:sz w:val="24"/>
          <w:szCs w:val="24"/>
        </w:rPr>
        <w:t>Journal of Personality, 76(1)</w:t>
      </w:r>
      <w:r w:rsidR="00DE1FA3">
        <w:rPr>
          <w:rFonts w:ascii="Times New Roman" w:hAnsi="Times New Roman"/>
          <w:sz w:val="24"/>
          <w:szCs w:val="24"/>
        </w:rPr>
        <w:t xml:space="preserve"> (2008)</w:t>
      </w:r>
      <w:r w:rsidRPr="00ED70A2">
        <w:rPr>
          <w:rFonts w:ascii="Times New Roman" w:hAnsi="Times New Roman"/>
          <w:sz w:val="24"/>
          <w:szCs w:val="24"/>
        </w:rPr>
        <w:t xml:space="preserve"> 135.</w:t>
      </w:r>
      <w:r w:rsidR="00DE1FA3">
        <w:rPr>
          <w:rFonts w:ascii="Times New Roman" w:hAnsi="Times New Roman"/>
          <w:sz w:val="24"/>
          <w:szCs w:val="24"/>
        </w:rPr>
        <w:t xml:space="preserve"> </w:t>
      </w:r>
      <w:r w:rsidR="003E4905">
        <w:rPr>
          <w:rFonts w:ascii="Times New Roman" w:hAnsi="Times New Roman"/>
          <w:sz w:val="24"/>
          <w:szCs w:val="24"/>
        </w:rPr>
        <w:t xml:space="preserve">DOI: </w:t>
      </w:r>
      <w:r w:rsidR="003E4905" w:rsidRPr="003E4905">
        <w:rPr>
          <w:rFonts w:ascii="Times New Roman" w:hAnsi="Times New Roman"/>
          <w:sz w:val="24"/>
          <w:szCs w:val="24"/>
        </w:rPr>
        <w:t>10.1111/j.1467-6494.2007.00482.x</w:t>
      </w:r>
      <w:r w:rsidR="003E4905">
        <w:rPr>
          <w:rFonts w:ascii="Times New Roman" w:hAnsi="Times New Roman"/>
          <w:sz w:val="24"/>
          <w:szCs w:val="24"/>
        </w:rPr>
        <w:t>.</w:t>
      </w:r>
      <w:r w:rsidR="003E4905" w:rsidRPr="003E4905">
        <w:rPr>
          <w:rFonts w:ascii="Times New Roman" w:hAnsi="Times New Roman"/>
          <w:sz w:val="24"/>
          <w:szCs w:val="24"/>
        </w:rPr>
        <w:t xml:space="preserve"> </w:t>
      </w:r>
      <w:r w:rsidR="00DE1FA3">
        <w:rPr>
          <w:rFonts w:ascii="Times New Roman" w:hAnsi="Times New Roman"/>
          <w:sz w:val="24"/>
          <w:szCs w:val="24"/>
        </w:rPr>
        <w:t xml:space="preserve">- </w:t>
      </w:r>
      <w:r>
        <w:rPr>
          <w:rFonts w:ascii="Times New Roman" w:hAnsi="Times New Roman"/>
          <w:sz w:val="24"/>
          <w:szCs w:val="24"/>
        </w:rPr>
        <w:t xml:space="preserve">9. </w:t>
      </w:r>
      <w:r w:rsidR="00DE1FA3" w:rsidRPr="00ED70A2">
        <w:rPr>
          <w:rFonts w:ascii="Times New Roman" w:hAnsi="Times New Roman"/>
          <w:sz w:val="24"/>
          <w:szCs w:val="24"/>
        </w:rPr>
        <w:t>LIEM</w:t>
      </w:r>
      <w:r w:rsidR="00DE1FA3">
        <w:rPr>
          <w:rFonts w:ascii="Times New Roman" w:hAnsi="Times New Roman"/>
          <w:sz w:val="24"/>
          <w:szCs w:val="24"/>
        </w:rPr>
        <w:t xml:space="preserve"> GAD</w:t>
      </w:r>
      <w:r w:rsidR="00DE1FA3" w:rsidRPr="00ED70A2">
        <w:rPr>
          <w:rFonts w:ascii="Times New Roman" w:hAnsi="Times New Roman"/>
          <w:sz w:val="24"/>
          <w:szCs w:val="24"/>
        </w:rPr>
        <w:t xml:space="preserve">, </w:t>
      </w:r>
      <w:r w:rsidR="00DE1FA3">
        <w:rPr>
          <w:rFonts w:ascii="Times New Roman" w:hAnsi="Times New Roman"/>
          <w:sz w:val="24"/>
          <w:szCs w:val="24"/>
        </w:rPr>
        <w:t>MARTIN AJ, Australian Psychologist, 47(1) (2012)</w:t>
      </w:r>
      <w:r w:rsidRPr="00ED70A2">
        <w:rPr>
          <w:rFonts w:ascii="Times New Roman" w:hAnsi="Times New Roman"/>
          <w:sz w:val="24"/>
          <w:szCs w:val="24"/>
        </w:rPr>
        <w:t xml:space="preserve"> 3.</w:t>
      </w:r>
      <w:r w:rsidR="00DE1FA3">
        <w:rPr>
          <w:rFonts w:ascii="Times New Roman" w:hAnsi="Times New Roman"/>
          <w:sz w:val="24"/>
          <w:szCs w:val="24"/>
        </w:rPr>
        <w:t xml:space="preserve"> </w:t>
      </w:r>
      <w:r w:rsidR="003E4905">
        <w:rPr>
          <w:rFonts w:ascii="Times New Roman" w:hAnsi="Times New Roman"/>
          <w:sz w:val="24"/>
          <w:szCs w:val="24"/>
        </w:rPr>
        <w:t xml:space="preserve">DOI: </w:t>
      </w:r>
      <w:r w:rsidR="003E4905" w:rsidRPr="003E4905">
        <w:rPr>
          <w:rFonts w:ascii="Times New Roman" w:hAnsi="Times New Roman"/>
          <w:sz w:val="24"/>
          <w:szCs w:val="24"/>
        </w:rPr>
        <w:t>10.1111/j.1742-9544.2011.00049.x</w:t>
      </w:r>
      <w:r w:rsidR="003E4905">
        <w:rPr>
          <w:rFonts w:ascii="Times New Roman" w:hAnsi="Times New Roman"/>
          <w:sz w:val="24"/>
          <w:szCs w:val="24"/>
        </w:rPr>
        <w:t>.</w:t>
      </w:r>
      <w:r w:rsidR="003E4905" w:rsidRPr="003E4905">
        <w:rPr>
          <w:rFonts w:ascii="Times New Roman" w:hAnsi="Times New Roman"/>
          <w:sz w:val="24"/>
          <w:szCs w:val="24"/>
        </w:rPr>
        <w:t xml:space="preserve"> </w:t>
      </w:r>
      <w:r w:rsidR="00DE1FA3">
        <w:rPr>
          <w:rFonts w:ascii="Times New Roman" w:hAnsi="Times New Roman"/>
          <w:sz w:val="24"/>
          <w:szCs w:val="24"/>
        </w:rPr>
        <w:t xml:space="preserve">- </w:t>
      </w:r>
      <w:r>
        <w:rPr>
          <w:rFonts w:ascii="Times New Roman" w:hAnsi="Times New Roman"/>
          <w:sz w:val="24"/>
          <w:szCs w:val="24"/>
        </w:rPr>
        <w:t xml:space="preserve">10. </w:t>
      </w:r>
      <w:r w:rsidR="00DE1FA3">
        <w:rPr>
          <w:rFonts w:ascii="Times New Roman" w:hAnsi="Times New Roman"/>
          <w:sz w:val="24"/>
          <w:szCs w:val="24"/>
        </w:rPr>
        <w:t>APPLETON J, CHRISTENSON S, KIM D</w:t>
      </w:r>
      <w:r w:rsidR="00DE1FA3" w:rsidRPr="00ED70A2">
        <w:rPr>
          <w:rFonts w:ascii="Times New Roman" w:hAnsi="Times New Roman"/>
          <w:sz w:val="24"/>
          <w:szCs w:val="24"/>
        </w:rPr>
        <w:t xml:space="preserve">, </w:t>
      </w:r>
      <w:r w:rsidR="00DE1FA3">
        <w:rPr>
          <w:rFonts w:ascii="Times New Roman" w:hAnsi="Times New Roman"/>
          <w:sz w:val="24"/>
          <w:szCs w:val="24"/>
        </w:rPr>
        <w:t>RESCHLY</w:t>
      </w:r>
      <w:r w:rsidR="00DE1FA3" w:rsidRPr="00ED70A2">
        <w:rPr>
          <w:rFonts w:ascii="Times New Roman" w:hAnsi="Times New Roman"/>
          <w:sz w:val="24"/>
          <w:szCs w:val="24"/>
        </w:rPr>
        <w:t xml:space="preserve"> A</w:t>
      </w:r>
      <w:r w:rsidR="00DE1FA3">
        <w:rPr>
          <w:rFonts w:ascii="Times New Roman" w:hAnsi="Times New Roman"/>
          <w:sz w:val="24"/>
          <w:szCs w:val="24"/>
        </w:rPr>
        <w:t xml:space="preserve">, </w:t>
      </w:r>
      <w:r w:rsidRPr="00ED70A2">
        <w:rPr>
          <w:rFonts w:ascii="Times New Roman" w:hAnsi="Times New Roman"/>
          <w:sz w:val="24"/>
          <w:szCs w:val="24"/>
        </w:rPr>
        <w:t>Journal of School Psychology, 44</w:t>
      </w:r>
      <w:r w:rsidR="00DE1FA3">
        <w:rPr>
          <w:rFonts w:ascii="Times New Roman" w:hAnsi="Times New Roman"/>
          <w:sz w:val="24"/>
          <w:szCs w:val="24"/>
        </w:rPr>
        <w:t xml:space="preserve"> (2006) </w:t>
      </w:r>
      <w:r w:rsidRPr="00ED70A2">
        <w:rPr>
          <w:rFonts w:ascii="Times New Roman" w:hAnsi="Times New Roman"/>
          <w:sz w:val="24"/>
          <w:szCs w:val="24"/>
        </w:rPr>
        <w:t>427.</w:t>
      </w:r>
      <w:r w:rsidR="00DE1FA3">
        <w:rPr>
          <w:rFonts w:ascii="Times New Roman" w:hAnsi="Times New Roman"/>
          <w:sz w:val="24"/>
          <w:szCs w:val="24"/>
        </w:rPr>
        <w:t xml:space="preserve"> </w:t>
      </w:r>
      <w:r w:rsidR="003E4905">
        <w:rPr>
          <w:rFonts w:ascii="Times New Roman" w:hAnsi="Times New Roman"/>
          <w:sz w:val="24"/>
          <w:szCs w:val="24"/>
        </w:rPr>
        <w:t xml:space="preserve">DOI: </w:t>
      </w:r>
      <w:r w:rsidR="003E4905" w:rsidRPr="003E4905">
        <w:rPr>
          <w:rFonts w:ascii="Times New Roman" w:hAnsi="Times New Roman"/>
          <w:sz w:val="24"/>
          <w:szCs w:val="24"/>
        </w:rPr>
        <w:t>10.1016/j.jsp.2006.04.002</w:t>
      </w:r>
      <w:r w:rsidR="003E4905">
        <w:rPr>
          <w:rFonts w:ascii="Times New Roman" w:hAnsi="Times New Roman"/>
          <w:sz w:val="24"/>
          <w:szCs w:val="24"/>
        </w:rPr>
        <w:t>.</w:t>
      </w:r>
      <w:r w:rsidR="003E4905" w:rsidRPr="003E4905">
        <w:rPr>
          <w:rFonts w:ascii="Times New Roman" w:hAnsi="Times New Roman"/>
          <w:sz w:val="24"/>
          <w:szCs w:val="24"/>
        </w:rPr>
        <w:t xml:space="preserve"> </w:t>
      </w:r>
      <w:r w:rsidR="00DE1FA3">
        <w:rPr>
          <w:rFonts w:ascii="Times New Roman" w:hAnsi="Times New Roman"/>
          <w:sz w:val="24"/>
          <w:szCs w:val="24"/>
        </w:rPr>
        <w:t xml:space="preserve">- </w:t>
      </w:r>
      <w:r>
        <w:rPr>
          <w:rFonts w:ascii="Times New Roman" w:hAnsi="Times New Roman"/>
          <w:sz w:val="24"/>
          <w:szCs w:val="24"/>
        </w:rPr>
        <w:t xml:space="preserve">11. </w:t>
      </w:r>
      <w:r w:rsidR="00DE1FA3" w:rsidRPr="00ED70A2">
        <w:rPr>
          <w:rFonts w:ascii="Times New Roman" w:hAnsi="Times New Roman"/>
          <w:sz w:val="24"/>
          <w:szCs w:val="24"/>
        </w:rPr>
        <w:t>BREWER</w:t>
      </w:r>
      <w:r w:rsidR="00DE1FA3">
        <w:rPr>
          <w:rFonts w:ascii="Times New Roman" w:hAnsi="Times New Roman"/>
          <w:sz w:val="24"/>
          <w:szCs w:val="24"/>
        </w:rPr>
        <w:t xml:space="preserve"> BW, </w:t>
      </w:r>
      <w:r w:rsidRPr="00ED70A2">
        <w:rPr>
          <w:rFonts w:ascii="Times New Roman" w:hAnsi="Times New Roman"/>
          <w:sz w:val="24"/>
          <w:szCs w:val="24"/>
        </w:rPr>
        <w:t>Athletic identity as a risk factor for depressive reaction to athletic</w:t>
      </w:r>
      <w:r w:rsidR="00DE1FA3">
        <w:rPr>
          <w:rFonts w:ascii="Times New Roman" w:hAnsi="Times New Roman"/>
          <w:sz w:val="24"/>
          <w:szCs w:val="24"/>
        </w:rPr>
        <w:t xml:space="preserve"> </w:t>
      </w:r>
      <w:r w:rsidRPr="00ED70A2">
        <w:rPr>
          <w:rFonts w:ascii="Times New Roman" w:hAnsi="Times New Roman"/>
          <w:sz w:val="24"/>
          <w:szCs w:val="24"/>
        </w:rPr>
        <w:t xml:space="preserve">injury. </w:t>
      </w:r>
      <w:r w:rsidR="00DE1FA3">
        <w:rPr>
          <w:rFonts w:ascii="Times New Roman" w:hAnsi="Times New Roman"/>
          <w:sz w:val="24"/>
          <w:szCs w:val="24"/>
        </w:rPr>
        <w:t>D</w:t>
      </w:r>
      <w:r w:rsidRPr="00ED70A2">
        <w:rPr>
          <w:rFonts w:ascii="Times New Roman" w:hAnsi="Times New Roman"/>
          <w:sz w:val="24"/>
          <w:szCs w:val="24"/>
        </w:rPr>
        <w:t>octoral dissertation, Arizona State University, Tempe</w:t>
      </w:r>
      <w:r w:rsidR="00DE1FA3">
        <w:rPr>
          <w:rFonts w:ascii="Times New Roman" w:hAnsi="Times New Roman"/>
          <w:sz w:val="24"/>
          <w:szCs w:val="24"/>
        </w:rPr>
        <w:t>, 1990</w:t>
      </w:r>
      <w:r w:rsidRPr="00ED70A2">
        <w:rPr>
          <w:rFonts w:ascii="Times New Roman" w:hAnsi="Times New Roman"/>
          <w:sz w:val="24"/>
          <w:szCs w:val="24"/>
        </w:rPr>
        <w:t>.</w:t>
      </w:r>
      <w:r w:rsidR="00DE1FA3">
        <w:rPr>
          <w:rFonts w:ascii="Times New Roman" w:hAnsi="Times New Roman"/>
          <w:sz w:val="24"/>
          <w:szCs w:val="24"/>
        </w:rPr>
        <w:t xml:space="preserve"> - </w:t>
      </w:r>
      <w:r>
        <w:rPr>
          <w:rFonts w:ascii="Times New Roman" w:hAnsi="Times New Roman"/>
          <w:sz w:val="24"/>
          <w:szCs w:val="24"/>
        </w:rPr>
        <w:t xml:space="preserve">12. </w:t>
      </w:r>
      <w:r w:rsidR="00DE1FA3">
        <w:rPr>
          <w:rFonts w:ascii="Times New Roman" w:hAnsi="Times New Roman"/>
          <w:sz w:val="24"/>
          <w:szCs w:val="24"/>
        </w:rPr>
        <w:t xml:space="preserve">WERTHNER P, </w:t>
      </w:r>
      <w:r w:rsidR="00DE1FA3" w:rsidRPr="00ED70A2">
        <w:rPr>
          <w:rFonts w:ascii="Times New Roman" w:hAnsi="Times New Roman"/>
          <w:sz w:val="24"/>
          <w:szCs w:val="24"/>
        </w:rPr>
        <w:t>ORLICK</w:t>
      </w:r>
      <w:r w:rsidR="00DE1FA3">
        <w:rPr>
          <w:rFonts w:ascii="Times New Roman" w:hAnsi="Times New Roman"/>
          <w:sz w:val="24"/>
          <w:szCs w:val="24"/>
        </w:rPr>
        <w:t xml:space="preserve"> T,</w:t>
      </w:r>
      <w:r w:rsidRPr="00ED70A2">
        <w:rPr>
          <w:rFonts w:ascii="Times New Roman" w:hAnsi="Times New Roman"/>
          <w:sz w:val="24"/>
          <w:szCs w:val="24"/>
        </w:rPr>
        <w:t xml:space="preserve"> International </w:t>
      </w:r>
      <w:r w:rsidR="00DE1FA3">
        <w:rPr>
          <w:rFonts w:ascii="Times New Roman" w:hAnsi="Times New Roman"/>
          <w:sz w:val="24"/>
          <w:szCs w:val="24"/>
        </w:rPr>
        <w:t xml:space="preserve">Journal of Sport Psychology, 17 (1986) </w:t>
      </w:r>
      <w:r w:rsidRPr="00ED70A2">
        <w:rPr>
          <w:rFonts w:ascii="Times New Roman" w:hAnsi="Times New Roman"/>
          <w:sz w:val="24"/>
          <w:szCs w:val="24"/>
        </w:rPr>
        <w:t>337.</w:t>
      </w:r>
      <w:r w:rsidR="00DE1FA3">
        <w:rPr>
          <w:rFonts w:ascii="Times New Roman" w:hAnsi="Times New Roman"/>
          <w:sz w:val="24"/>
          <w:szCs w:val="24"/>
        </w:rPr>
        <w:t xml:space="preserve"> - </w:t>
      </w:r>
      <w:r>
        <w:rPr>
          <w:rFonts w:ascii="Times New Roman" w:hAnsi="Times New Roman"/>
          <w:sz w:val="24"/>
          <w:szCs w:val="24"/>
        </w:rPr>
        <w:t xml:space="preserve">13. </w:t>
      </w:r>
      <w:r w:rsidR="00DE1FA3">
        <w:rPr>
          <w:rFonts w:ascii="Times New Roman" w:hAnsi="Times New Roman"/>
          <w:sz w:val="24"/>
          <w:szCs w:val="24"/>
        </w:rPr>
        <w:t>LAVALLEE D, GORDON S,</w:t>
      </w:r>
      <w:r w:rsidR="00DE1FA3" w:rsidRPr="00ED70A2">
        <w:rPr>
          <w:rFonts w:ascii="Times New Roman" w:hAnsi="Times New Roman"/>
          <w:sz w:val="24"/>
          <w:szCs w:val="24"/>
        </w:rPr>
        <w:t xml:space="preserve"> GROVE</w:t>
      </w:r>
      <w:r w:rsidR="00DE1FA3">
        <w:rPr>
          <w:rFonts w:ascii="Times New Roman" w:hAnsi="Times New Roman"/>
          <w:sz w:val="24"/>
          <w:szCs w:val="24"/>
        </w:rPr>
        <w:t xml:space="preserve"> JR, </w:t>
      </w:r>
      <w:r w:rsidRPr="00ED70A2">
        <w:rPr>
          <w:rFonts w:ascii="Times New Roman" w:hAnsi="Times New Roman"/>
          <w:sz w:val="24"/>
          <w:szCs w:val="24"/>
        </w:rPr>
        <w:t>Journa</w:t>
      </w:r>
      <w:r w:rsidR="00DE1FA3">
        <w:rPr>
          <w:rFonts w:ascii="Times New Roman" w:hAnsi="Times New Roman"/>
          <w:sz w:val="24"/>
          <w:szCs w:val="24"/>
        </w:rPr>
        <w:t xml:space="preserve">l of Loss and Trauma, 2 (1997) </w:t>
      </w:r>
      <w:r w:rsidRPr="00ED70A2">
        <w:rPr>
          <w:rFonts w:ascii="Times New Roman" w:hAnsi="Times New Roman"/>
          <w:sz w:val="24"/>
          <w:szCs w:val="24"/>
        </w:rPr>
        <w:t>129.</w:t>
      </w:r>
      <w:r w:rsidR="00DE1FA3">
        <w:rPr>
          <w:rFonts w:ascii="Times New Roman" w:hAnsi="Times New Roman"/>
          <w:sz w:val="24"/>
          <w:szCs w:val="24"/>
        </w:rPr>
        <w:t xml:space="preserve"> </w:t>
      </w:r>
      <w:r w:rsidR="003E4905">
        <w:rPr>
          <w:rFonts w:ascii="Times New Roman" w:hAnsi="Times New Roman"/>
          <w:sz w:val="24"/>
          <w:szCs w:val="24"/>
        </w:rPr>
        <w:t xml:space="preserve">DOI: </w:t>
      </w:r>
      <w:r w:rsidR="003E4905" w:rsidRPr="003E4905">
        <w:rPr>
          <w:rFonts w:ascii="Times New Roman" w:hAnsi="Times New Roman"/>
          <w:sz w:val="24"/>
          <w:szCs w:val="24"/>
        </w:rPr>
        <w:t>10.1080/10811449708414411</w:t>
      </w:r>
      <w:r w:rsidR="003E4905">
        <w:rPr>
          <w:rFonts w:ascii="Times New Roman" w:hAnsi="Times New Roman"/>
          <w:sz w:val="24"/>
          <w:szCs w:val="24"/>
        </w:rPr>
        <w:t>.</w:t>
      </w:r>
      <w:r w:rsidR="003E4905" w:rsidRPr="003E4905">
        <w:rPr>
          <w:rFonts w:ascii="Times New Roman" w:hAnsi="Times New Roman"/>
          <w:sz w:val="24"/>
          <w:szCs w:val="24"/>
        </w:rPr>
        <w:t xml:space="preserve"> </w:t>
      </w:r>
      <w:r w:rsidR="00DE1FA3">
        <w:rPr>
          <w:rFonts w:ascii="Times New Roman" w:hAnsi="Times New Roman"/>
          <w:sz w:val="24"/>
          <w:szCs w:val="24"/>
        </w:rPr>
        <w:t xml:space="preserve">- </w:t>
      </w:r>
      <w:r>
        <w:rPr>
          <w:rFonts w:ascii="Times New Roman" w:hAnsi="Times New Roman"/>
          <w:sz w:val="24"/>
          <w:szCs w:val="24"/>
        </w:rPr>
        <w:t xml:space="preserve">14. </w:t>
      </w:r>
      <w:r w:rsidR="00DE1FA3">
        <w:rPr>
          <w:rFonts w:ascii="Times New Roman" w:hAnsi="Times New Roman"/>
          <w:sz w:val="24"/>
          <w:szCs w:val="24"/>
        </w:rPr>
        <w:t xml:space="preserve">ALFERMAN D, STAMBULOVA NB, ZEMAITYTE A, </w:t>
      </w:r>
      <w:r w:rsidRPr="00ED70A2">
        <w:rPr>
          <w:rFonts w:ascii="Times New Roman" w:hAnsi="Times New Roman"/>
          <w:sz w:val="24"/>
          <w:szCs w:val="24"/>
        </w:rPr>
        <w:t>Psyc</w:t>
      </w:r>
      <w:r w:rsidR="00DE1FA3">
        <w:rPr>
          <w:rFonts w:ascii="Times New Roman" w:hAnsi="Times New Roman"/>
          <w:sz w:val="24"/>
          <w:szCs w:val="24"/>
        </w:rPr>
        <w:t>hology of Sport and Exercise, 5(1) (2004)</w:t>
      </w:r>
      <w:r w:rsidRPr="00ED70A2">
        <w:rPr>
          <w:rFonts w:ascii="Times New Roman" w:hAnsi="Times New Roman"/>
          <w:sz w:val="24"/>
          <w:szCs w:val="24"/>
        </w:rPr>
        <w:t xml:space="preserve"> 61.</w:t>
      </w:r>
      <w:r w:rsidR="003E4905">
        <w:rPr>
          <w:rFonts w:ascii="Times New Roman" w:hAnsi="Times New Roman"/>
          <w:sz w:val="24"/>
          <w:szCs w:val="24"/>
        </w:rPr>
        <w:t xml:space="preserve"> DOI: </w:t>
      </w:r>
      <w:r w:rsidR="003E4905" w:rsidRPr="003E4905">
        <w:rPr>
          <w:rFonts w:ascii="Times New Roman" w:hAnsi="Times New Roman"/>
          <w:sz w:val="24"/>
          <w:szCs w:val="24"/>
        </w:rPr>
        <w:t>10.1016/S1469-0292(02)00050-X</w:t>
      </w:r>
      <w:r w:rsidR="003E4905">
        <w:rPr>
          <w:rFonts w:ascii="Times New Roman" w:hAnsi="Times New Roman"/>
          <w:sz w:val="24"/>
          <w:szCs w:val="24"/>
        </w:rPr>
        <w:t>.</w:t>
      </w:r>
      <w:r w:rsidR="00DE1FA3">
        <w:rPr>
          <w:rFonts w:ascii="Times New Roman" w:hAnsi="Times New Roman"/>
          <w:sz w:val="24"/>
          <w:szCs w:val="24"/>
        </w:rPr>
        <w:t xml:space="preserve"> - </w:t>
      </w:r>
      <w:r>
        <w:rPr>
          <w:rFonts w:ascii="Times New Roman" w:hAnsi="Times New Roman"/>
          <w:sz w:val="24"/>
          <w:szCs w:val="24"/>
        </w:rPr>
        <w:t xml:space="preserve">15. </w:t>
      </w:r>
      <w:r w:rsidR="00DE1FA3">
        <w:rPr>
          <w:rFonts w:ascii="Times New Roman" w:hAnsi="Times New Roman"/>
          <w:sz w:val="24"/>
          <w:szCs w:val="24"/>
        </w:rPr>
        <w:t>CECIC ERPIC S</w:t>
      </w:r>
      <w:r w:rsidR="00DE1FA3" w:rsidRPr="00ED70A2">
        <w:rPr>
          <w:rFonts w:ascii="Times New Roman" w:hAnsi="Times New Roman"/>
          <w:sz w:val="24"/>
          <w:szCs w:val="24"/>
        </w:rPr>
        <w:t>, WYLLEMAN</w:t>
      </w:r>
      <w:r w:rsidR="00DE1FA3">
        <w:rPr>
          <w:rFonts w:ascii="Times New Roman" w:hAnsi="Times New Roman"/>
          <w:sz w:val="24"/>
          <w:szCs w:val="24"/>
        </w:rPr>
        <w:t xml:space="preserve"> P,</w:t>
      </w:r>
      <w:r w:rsidR="00DE1FA3" w:rsidRPr="00ED70A2">
        <w:rPr>
          <w:rFonts w:ascii="Times New Roman" w:hAnsi="Times New Roman"/>
          <w:sz w:val="24"/>
          <w:szCs w:val="24"/>
        </w:rPr>
        <w:t xml:space="preserve"> ZUP</w:t>
      </w:r>
      <w:r w:rsidR="00DE1FA3">
        <w:rPr>
          <w:rFonts w:ascii="Times New Roman" w:hAnsi="Times New Roman"/>
          <w:sz w:val="24"/>
          <w:szCs w:val="24"/>
        </w:rPr>
        <w:t>ANCIC M,</w:t>
      </w:r>
      <w:r w:rsidR="00B05AE4">
        <w:rPr>
          <w:rFonts w:ascii="Times New Roman" w:hAnsi="Times New Roman"/>
          <w:sz w:val="24"/>
          <w:szCs w:val="24"/>
        </w:rPr>
        <w:t xml:space="preserve"> </w:t>
      </w:r>
      <w:r w:rsidRPr="00ED70A2">
        <w:rPr>
          <w:rFonts w:ascii="Times New Roman" w:hAnsi="Times New Roman"/>
          <w:sz w:val="24"/>
          <w:szCs w:val="24"/>
        </w:rPr>
        <w:t>Psyc</w:t>
      </w:r>
      <w:r w:rsidR="00DE1FA3">
        <w:rPr>
          <w:rFonts w:ascii="Times New Roman" w:hAnsi="Times New Roman"/>
          <w:sz w:val="24"/>
          <w:szCs w:val="24"/>
        </w:rPr>
        <w:t>hology of Sport and Exercise, 5 (2004)</w:t>
      </w:r>
      <w:r w:rsidRPr="00ED70A2">
        <w:rPr>
          <w:rFonts w:ascii="Times New Roman" w:hAnsi="Times New Roman"/>
          <w:sz w:val="24"/>
          <w:szCs w:val="24"/>
        </w:rPr>
        <w:t xml:space="preserve"> 45.</w:t>
      </w:r>
      <w:r w:rsidR="00DE1FA3">
        <w:rPr>
          <w:rFonts w:ascii="Times New Roman" w:hAnsi="Times New Roman"/>
          <w:sz w:val="24"/>
          <w:szCs w:val="24"/>
        </w:rPr>
        <w:t xml:space="preserve"> </w:t>
      </w:r>
      <w:r w:rsidR="003E4905">
        <w:rPr>
          <w:rFonts w:ascii="Times New Roman" w:hAnsi="Times New Roman"/>
          <w:sz w:val="24"/>
          <w:szCs w:val="24"/>
        </w:rPr>
        <w:t xml:space="preserve">DOI: </w:t>
      </w:r>
      <w:r w:rsidR="003E4905" w:rsidRPr="003E4905">
        <w:rPr>
          <w:rFonts w:ascii="Times New Roman" w:hAnsi="Times New Roman"/>
          <w:sz w:val="24"/>
          <w:szCs w:val="24"/>
        </w:rPr>
        <w:t>10.1016/S1469-0292(02)00046-8</w:t>
      </w:r>
      <w:r w:rsidR="003E4905">
        <w:rPr>
          <w:rFonts w:ascii="Times New Roman" w:hAnsi="Times New Roman"/>
          <w:sz w:val="24"/>
          <w:szCs w:val="24"/>
        </w:rPr>
        <w:t>.</w:t>
      </w:r>
      <w:r w:rsidR="003E4905" w:rsidRPr="003E4905">
        <w:rPr>
          <w:rFonts w:ascii="Times New Roman" w:hAnsi="Times New Roman"/>
          <w:sz w:val="24"/>
          <w:szCs w:val="24"/>
        </w:rPr>
        <w:t xml:space="preserve"> </w:t>
      </w:r>
      <w:r w:rsidR="00DE1FA3">
        <w:rPr>
          <w:rFonts w:ascii="Times New Roman" w:hAnsi="Times New Roman"/>
          <w:sz w:val="24"/>
          <w:szCs w:val="24"/>
        </w:rPr>
        <w:t xml:space="preserve">- </w:t>
      </w:r>
      <w:r>
        <w:rPr>
          <w:rFonts w:ascii="Times New Roman" w:hAnsi="Times New Roman"/>
          <w:sz w:val="24"/>
          <w:szCs w:val="24"/>
        </w:rPr>
        <w:t xml:space="preserve">16. </w:t>
      </w:r>
      <w:r w:rsidR="00DE1FA3">
        <w:rPr>
          <w:rFonts w:ascii="Times New Roman" w:hAnsi="Times New Roman"/>
          <w:sz w:val="24"/>
          <w:szCs w:val="24"/>
        </w:rPr>
        <w:t xml:space="preserve">BUSSMANN G, </w:t>
      </w:r>
      <w:r w:rsidR="00DE1FA3" w:rsidRPr="00ED70A2">
        <w:rPr>
          <w:rFonts w:ascii="Times New Roman" w:hAnsi="Times New Roman"/>
          <w:sz w:val="24"/>
          <w:szCs w:val="24"/>
        </w:rPr>
        <w:t>ALFERMANN</w:t>
      </w:r>
      <w:r w:rsidR="00DE1FA3">
        <w:rPr>
          <w:rFonts w:ascii="Times New Roman" w:hAnsi="Times New Roman"/>
          <w:sz w:val="24"/>
          <w:szCs w:val="24"/>
        </w:rPr>
        <w:t xml:space="preserve"> D,</w:t>
      </w:r>
      <w:r w:rsidRPr="00ED70A2">
        <w:rPr>
          <w:rFonts w:ascii="Times New Roman" w:hAnsi="Times New Roman"/>
          <w:sz w:val="24"/>
          <w:szCs w:val="24"/>
        </w:rPr>
        <w:t xml:space="preserve"> Drop-out and the female athlete. In</w:t>
      </w:r>
      <w:r w:rsidR="00DE1FA3">
        <w:rPr>
          <w:rFonts w:ascii="Times New Roman" w:hAnsi="Times New Roman"/>
          <w:sz w:val="24"/>
          <w:szCs w:val="24"/>
        </w:rPr>
        <w:t>:</w:t>
      </w:r>
      <w:r w:rsidRPr="00ED70A2">
        <w:rPr>
          <w:rFonts w:ascii="Times New Roman" w:hAnsi="Times New Roman"/>
          <w:sz w:val="24"/>
          <w:szCs w:val="24"/>
        </w:rPr>
        <w:t xml:space="preserve"> D. </w:t>
      </w:r>
      <w:r w:rsidR="00DE1FA3" w:rsidRPr="00ED70A2">
        <w:rPr>
          <w:rFonts w:ascii="Times New Roman" w:hAnsi="Times New Roman"/>
          <w:sz w:val="24"/>
          <w:szCs w:val="24"/>
        </w:rPr>
        <w:t xml:space="preserve">HACKFORT </w:t>
      </w:r>
      <w:r w:rsidR="00DE1FA3">
        <w:rPr>
          <w:rFonts w:ascii="Times New Roman" w:hAnsi="Times New Roman"/>
          <w:sz w:val="24"/>
          <w:szCs w:val="24"/>
        </w:rPr>
        <w:t>(Ed.)</w:t>
      </w:r>
      <w:r w:rsidRPr="00ED70A2">
        <w:rPr>
          <w:rFonts w:ascii="Times New Roman" w:hAnsi="Times New Roman"/>
          <w:sz w:val="24"/>
          <w:szCs w:val="24"/>
        </w:rPr>
        <w:t xml:space="preserve"> Psycho-social issues and intervent</w:t>
      </w:r>
      <w:r w:rsidR="00DE1FA3">
        <w:rPr>
          <w:rFonts w:ascii="Times New Roman" w:hAnsi="Times New Roman"/>
          <w:sz w:val="24"/>
          <w:szCs w:val="24"/>
        </w:rPr>
        <w:t>ions in elite sport</w:t>
      </w:r>
      <w:r w:rsidRPr="00ED70A2">
        <w:rPr>
          <w:rFonts w:ascii="Times New Roman" w:hAnsi="Times New Roman"/>
          <w:sz w:val="24"/>
          <w:szCs w:val="24"/>
        </w:rPr>
        <w:t>. Frankfurt: Lang</w:t>
      </w:r>
      <w:r w:rsidR="00DE1FA3">
        <w:rPr>
          <w:rFonts w:ascii="Times New Roman" w:hAnsi="Times New Roman"/>
          <w:sz w:val="24"/>
          <w:szCs w:val="24"/>
        </w:rPr>
        <w:t>, 1994</w:t>
      </w:r>
      <w:r w:rsidRPr="00ED70A2">
        <w:rPr>
          <w:rFonts w:ascii="Times New Roman" w:hAnsi="Times New Roman"/>
          <w:sz w:val="24"/>
          <w:szCs w:val="24"/>
        </w:rPr>
        <w:t>.</w:t>
      </w:r>
      <w:r w:rsidR="00DE1FA3">
        <w:rPr>
          <w:rFonts w:ascii="Times New Roman" w:hAnsi="Times New Roman"/>
          <w:sz w:val="24"/>
          <w:szCs w:val="24"/>
        </w:rPr>
        <w:t xml:space="preserve"> - </w:t>
      </w:r>
      <w:r>
        <w:rPr>
          <w:rFonts w:ascii="Times New Roman" w:hAnsi="Times New Roman"/>
          <w:sz w:val="24"/>
          <w:szCs w:val="24"/>
        </w:rPr>
        <w:t xml:space="preserve">17. </w:t>
      </w:r>
      <w:r w:rsidR="00DE1FA3">
        <w:rPr>
          <w:rFonts w:ascii="Times New Roman" w:hAnsi="Times New Roman"/>
          <w:sz w:val="24"/>
          <w:szCs w:val="24"/>
        </w:rPr>
        <w:t xml:space="preserve">PHOENIX C, FAULKNER G, </w:t>
      </w:r>
      <w:r w:rsidR="00DE1FA3" w:rsidRPr="00ED70A2">
        <w:rPr>
          <w:rFonts w:ascii="Times New Roman" w:hAnsi="Times New Roman"/>
          <w:sz w:val="24"/>
          <w:szCs w:val="24"/>
        </w:rPr>
        <w:t>SPARKES</w:t>
      </w:r>
      <w:r w:rsidR="00DE1FA3">
        <w:rPr>
          <w:rFonts w:ascii="Times New Roman" w:hAnsi="Times New Roman"/>
          <w:sz w:val="24"/>
          <w:szCs w:val="24"/>
        </w:rPr>
        <w:t xml:space="preserve"> AC, </w:t>
      </w:r>
      <w:r w:rsidRPr="00ED70A2">
        <w:rPr>
          <w:rFonts w:ascii="Times New Roman" w:hAnsi="Times New Roman"/>
          <w:sz w:val="24"/>
          <w:szCs w:val="24"/>
        </w:rPr>
        <w:t>Psyc</w:t>
      </w:r>
      <w:r w:rsidR="00DE1FA3">
        <w:rPr>
          <w:rFonts w:ascii="Times New Roman" w:hAnsi="Times New Roman"/>
          <w:sz w:val="24"/>
          <w:szCs w:val="24"/>
        </w:rPr>
        <w:t>hology of Sport and Exercise, 6 (2005)</w:t>
      </w:r>
      <w:r w:rsidRPr="00ED70A2">
        <w:rPr>
          <w:rFonts w:ascii="Times New Roman" w:hAnsi="Times New Roman"/>
          <w:sz w:val="24"/>
          <w:szCs w:val="24"/>
        </w:rPr>
        <w:t xml:space="preserve"> 335.</w:t>
      </w:r>
      <w:r w:rsidR="00DE1FA3">
        <w:rPr>
          <w:rFonts w:ascii="Times New Roman" w:hAnsi="Times New Roman"/>
          <w:sz w:val="24"/>
          <w:szCs w:val="24"/>
        </w:rPr>
        <w:t xml:space="preserve"> </w:t>
      </w:r>
      <w:r w:rsidR="0086220A">
        <w:rPr>
          <w:rFonts w:ascii="Times New Roman" w:hAnsi="Times New Roman"/>
          <w:sz w:val="24"/>
          <w:szCs w:val="24"/>
        </w:rPr>
        <w:t xml:space="preserve">DOI: </w:t>
      </w:r>
      <w:r w:rsidR="0086220A" w:rsidRPr="0086220A">
        <w:rPr>
          <w:rFonts w:ascii="Times New Roman" w:hAnsi="Times New Roman"/>
          <w:sz w:val="24"/>
          <w:szCs w:val="24"/>
        </w:rPr>
        <w:lastRenderedPageBreak/>
        <w:t>10.1016/j.psychsport.2003.11.004</w:t>
      </w:r>
      <w:r w:rsidR="0086220A">
        <w:rPr>
          <w:rFonts w:ascii="Times New Roman" w:hAnsi="Times New Roman"/>
          <w:sz w:val="24"/>
          <w:szCs w:val="24"/>
        </w:rPr>
        <w:t>.</w:t>
      </w:r>
      <w:r w:rsidR="0086220A" w:rsidRPr="0086220A">
        <w:rPr>
          <w:rFonts w:ascii="Times New Roman" w:hAnsi="Times New Roman"/>
          <w:sz w:val="24"/>
          <w:szCs w:val="24"/>
        </w:rPr>
        <w:t xml:space="preserve"> </w:t>
      </w:r>
      <w:r w:rsidR="00DE1FA3">
        <w:rPr>
          <w:rFonts w:ascii="Times New Roman" w:hAnsi="Times New Roman"/>
          <w:sz w:val="24"/>
          <w:szCs w:val="24"/>
        </w:rPr>
        <w:t xml:space="preserve">- </w:t>
      </w:r>
      <w:r>
        <w:rPr>
          <w:rFonts w:ascii="Times New Roman" w:hAnsi="Times New Roman"/>
          <w:sz w:val="24"/>
          <w:szCs w:val="24"/>
        </w:rPr>
        <w:t xml:space="preserve">18. </w:t>
      </w:r>
      <w:r w:rsidR="00DE1FA3">
        <w:rPr>
          <w:rFonts w:ascii="Times New Roman" w:hAnsi="Times New Roman"/>
          <w:sz w:val="24"/>
          <w:szCs w:val="24"/>
        </w:rPr>
        <w:t>HALE BD</w:t>
      </w:r>
      <w:r w:rsidR="00DE1FA3" w:rsidRPr="00ED70A2">
        <w:rPr>
          <w:rFonts w:ascii="Times New Roman" w:hAnsi="Times New Roman"/>
          <w:sz w:val="24"/>
          <w:szCs w:val="24"/>
        </w:rPr>
        <w:t xml:space="preserve">, </w:t>
      </w:r>
      <w:r w:rsidR="00DE1FA3">
        <w:rPr>
          <w:rFonts w:ascii="Times New Roman" w:hAnsi="Times New Roman"/>
          <w:sz w:val="24"/>
          <w:szCs w:val="24"/>
        </w:rPr>
        <w:t>WAALKES D,</w:t>
      </w:r>
      <w:r w:rsidRPr="00ED70A2">
        <w:rPr>
          <w:rFonts w:ascii="Times New Roman" w:hAnsi="Times New Roman"/>
          <w:sz w:val="24"/>
          <w:szCs w:val="24"/>
        </w:rPr>
        <w:t xml:space="preserve"> Athletic identity, </w:t>
      </w:r>
      <w:r w:rsidR="00B05AE4" w:rsidRPr="00ED70A2">
        <w:rPr>
          <w:rFonts w:ascii="Times New Roman" w:hAnsi="Times New Roman"/>
          <w:sz w:val="24"/>
          <w:szCs w:val="24"/>
        </w:rPr>
        <w:t>gender</w:t>
      </w:r>
      <w:r w:rsidRPr="00ED70A2">
        <w:rPr>
          <w:rFonts w:ascii="Times New Roman" w:hAnsi="Times New Roman"/>
          <w:sz w:val="24"/>
          <w:szCs w:val="24"/>
        </w:rPr>
        <w:t>; self-esteem, academic importance,</w:t>
      </w:r>
      <w:r>
        <w:rPr>
          <w:rFonts w:ascii="Times New Roman" w:hAnsi="Times New Roman"/>
          <w:sz w:val="24"/>
          <w:szCs w:val="24"/>
        </w:rPr>
        <w:t xml:space="preserve"> </w:t>
      </w:r>
      <w:r w:rsidRPr="00ED70A2">
        <w:rPr>
          <w:rFonts w:ascii="Times New Roman" w:hAnsi="Times New Roman"/>
          <w:sz w:val="24"/>
          <w:szCs w:val="24"/>
        </w:rPr>
        <w:t>and drug use: validation of the AIMS. Paper presented at the North</w:t>
      </w:r>
      <w:r w:rsidR="00DE1FA3">
        <w:rPr>
          <w:rFonts w:ascii="Times New Roman" w:hAnsi="Times New Roman"/>
          <w:sz w:val="24"/>
          <w:szCs w:val="24"/>
        </w:rPr>
        <w:t xml:space="preserve"> </w:t>
      </w:r>
      <w:r w:rsidRPr="00ED70A2">
        <w:rPr>
          <w:rFonts w:ascii="Times New Roman" w:hAnsi="Times New Roman"/>
          <w:sz w:val="24"/>
          <w:szCs w:val="24"/>
        </w:rPr>
        <w:t>American Society for the Psychology of Sport and Physical Activity annual conference,</w:t>
      </w:r>
      <w:r w:rsidR="00DE1FA3">
        <w:rPr>
          <w:rFonts w:ascii="Times New Roman" w:hAnsi="Times New Roman"/>
          <w:sz w:val="24"/>
          <w:szCs w:val="24"/>
        </w:rPr>
        <w:t xml:space="preserve"> </w:t>
      </w:r>
      <w:r w:rsidRPr="00ED70A2">
        <w:rPr>
          <w:rFonts w:ascii="Times New Roman" w:hAnsi="Times New Roman"/>
          <w:sz w:val="24"/>
          <w:szCs w:val="24"/>
        </w:rPr>
        <w:t>Clearwater Beach, FL.</w:t>
      </w:r>
      <w:r w:rsidR="00DE1FA3">
        <w:rPr>
          <w:rFonts w:ascii="Times New Roman" w:hAnsi="Times New Roman"/>
          <w:sz w:val="24"/>
          <w:szCs w:val="24"/>
        </w:rPr>
        <w:t xml:space="preserve">, 1994. - </w:t>
      </w:r>
      <w:r>
        <w:rPr>
          <w:rFonts w:ascii="Times New Roman" w:hAnsi="Times New Roman"/>
          <w:sz w:val="24"/>
          <w:szCs w:val="24"/>
        </w:rPr>
        <w:t xml:space="preserve">19. </w:t>
      </w:r>
      <w:r w:rsidR="00DE1FA3">
        <w:rPr>
          <w:rFonts w:ascii="Times New Roman" w:hAnsi="Times New Roman"/>
          <w:sz w:val="24"/>
          <w:szCs w:val="24"/>
        </w:rPr>
        <w:t>CHARTRAND JM, JOWDY DP</w:t>
      </w:r>
      <w:r w:rsidR="00DE1FA3" w:rsidRPr="00ED70A2">
        <w:rPr>
          <w:rFonts w:ascii="Times New Roman" w:hAnsi="Times New Roman"/>
          <w:sz w:val="24"/>
          <w:szCs w:val="24"/>
        </w:rPr>
        <w:t>,</w:t>
      </w:r>
      <w:r w:rsidR="00DE1FA3">
        <w:rPr>
          <w:rFonts w:ascii="Times New Roman" w:hAnsi="Times New Roman"/>
          <w:sz w:val="24"/>
          <w:szCs w:val="24"/>
        </w:rPr>
        <w:t xml:space="preserve"> DANISH SJ,</w:t>
      </w:r>
      <w:r w:rsidR="00DE1FA3" w:rsidRPr="00ED70A2">
        <w:rPr>
          <w:rFonts w:ascii="Times New Roman" w:hAnsi="Times New Roman"/>
          <w:sz w:val="24"/>
          <w:szCs w:val="24"/>
        </w:rPr>
        <w:t xml:space="preserve"> </w:t>
      </w:r>
      <w:r w:rsidRPr="00ED70A2">
        <w:rPr>
          <w:rFonts w:ascii="Times New Roman" w:hAnsi="Times New Roman"/>
          <w:sz w:val="24"/>
          <w:szCs w:val="24"/>
        </w:rPr>
        <w:t>Journal of Sport &amp; E</w:t>
      </w:r>
      <w:r w:rsidR="00DE1FA3">
        <w:rPr>
          <w:rFonts w:ascii="Times New Roman" w:hAnsi="Times New Roman"/>
          <w:sz w:val="24"/>
          <w:szCs w:val="24"/>
        </w:rPr>
        <w:t>xercise Psychology, 14 (1992)</w:t>
      </w:r>
      <w:r w:rsidRPr="00ED70A2">
        <w:rPr>
          <w:rFonts w:ascii="Times New Roman" w:hAnsi="Times New Roman"/>
          <w:sz w:val="24"/>
          <w:szCs w:val="24"/>
        </w:rPr>
        <w:t xml:space="preserve"> 405.</w:t>
      </w:r>
      <w:r w:rsidR="00DE1FA3">
        <w:rPr>
          <w:rFonts w:ascii="Times New Roman" w:hAnsi="Times New Roman"/>
          <w:sz w:val="24"/>
          <w:szCs w:val="24"/>
        </w:rPr>
        <w:t xml:space="preserve"> - </w:t>
      </w:r>
      <w:r>
        <w:rPr>
          <w:rFonts w:ascii="Times New Roman" w:hAnsi="Times New Roman"/>
          <w:sz w:val="24"/>
          <w:szCs w:val="24"/>
        </w:rPr>
        <w:t xml:space="preserve">20. </w:t>
      </w:r>
      <w:r w:rsidR="00DE1FA3" w:rsidRPr="00ED70A2">
        <w:rPr>
          <w:rFonts w:ascii="Times New Roman" w:hAnsi="Times New Roman"/>
          <w:sz w:val="24"/>
          <w:szCs w:val="24"/>
        </w:rPr>
        <w:t>SALMELA</w:t>
      </w:r>
      <w:r w:rsidR="00DE1FA3">
        <w:rPr>
          <w:rFonts w:ascii="Times New Roman" w:hAnsi="Times New Roman"/>
          <w:sz w:val="24"/>
          <w:szCs w:val="24"/>
        </w:rPr>
        <w:t xml:space="preserve"> JH, MONFARED SS, MOSAYEBI F, DURAND-BUSH</w:t>
      </w:r>
      <w:r w:rsidR="00DE1FA3" w:rsidRPr="00ED70A2">
        <w:rPr>
          <w:rFonts w:ascii="Times New Roman" w:hAnsi="Times New Roman"/>
          <w:sz w:val="24"/>
          <w:szCs w:val="24"/>
        </w:rPr>
        <w:t xml:space="preserve"> </w:t>
      </w:r>
      <w:r w:rsidR="00DE1FA3">
        <w:rPr>
          <w:rFonts w:ascii="Times New Roman" w:hAnsi="Times New Roman"/>
          <w:sz w:val="24"/>
          <w:szCs w:val="24"/>
        </w:rPr>
        <w:t xml:space="preserve">N, </w:t>
      </w:r>
      <w:r w:rsidRPr="00ED70A2">
        <w:rPr>
          <w:rFonts w:ascii="Times New Roman" w:hAnsi="Times New Roman"/>
          <w:sz w:val="24"/>
          <w:szCs w:val="24"/>
        </w:rPr>
        <w:t>International Jou</w:t>
      </w:r>
      <w:r w:rsidR="00DE1FA3">
        <w:rPr>
          <w:rFonts w:ascii="Times New Roman" w:hAnsi="Times New Roman"/>
          <w:sz w:val="24"/>
          <w:szCs w:val="24"/>
        </w:rPr>
        <w:t>rnal of Sport Psychology, 40(3) (2008)</w:t>
      </w:r>
      <w:r w:rsidRPr="00ED70A2">
        <w:rPr>
          <w:rFonts w:ascii="Times New Roman" w:hAnsi="Times New Roman"/>
          <w:sz w:val="24"/>
          <w:szCs w:val="24"/>
        </w:rPr>
        <w:t xml:space="preserve"> 361.</w:t>
      </w:r>
      <w:r w:rsidR="00DE1FA3">
        <w:rPr>
          <w:rFonts w:ascii="Times New Roman" w:hAnsi="Times New Roman"/>
          <w:sz w:val="24"/>
          <w:szCs w:val="24"/>
        </w:rPr>
        <w:t xml:space="preserve"> - </w:t>
      </w:r>
      <w:r>
        <w:rPr>
          <w:rFonts w:ascii="Times New Roman" w:hAnsi="Times New Roman"/>
          <w:sz w:val="24"/>
          <w:szCs w:val="24"/>
        </w:rPr>
        <w:t xml:space="preserve">21. </w:t>
      </w:r>
      <w:r w:rsidR="00DE1FA3">
        <w:rPr>
          <w:rFonts w:ascii="Times New Roman" w:hAnsi="Times New Roman"/>
          <w:sz w:val="24"/>
          <w:szCs w:val="24"/>
        </w:rPr>
        <w:t xml:space="preserve">BARIĆ R, </w:t>
      </w:r>
      <w:r w:rsidR="00DE1FA3" w:rsidRPr="00ED70A2">
        <w:rPr>
          <w:rFonts w:ascii="Times New Roman" w:hAnsi="Times New Roman"/>
          <w:sz w:val="24"/>
          <w:szCs w:val="24"/>
        </w:rPr>
        <w:t>HORGA</w:t>
      </w:r>
      <w:r w:rsidRPr="00ED70A2">
        <w:rPr>
          <w:rFonts w:ascii="Times New Roman" w:hAnsi="Times New Roman"/>
          <w:sz w:val="24"/>
          <w:szCs w:val="24"/>
        </w:rPr>
        <w:t xml:space="preserve"> S</w:t>
      </w:r>
      <w:r w:rsidR="00DE1FA3">
        <w:rPr>
          <w:rFonts w:ascii="Times New Roman" w:hAnsi="Times New Roman"/>
          <w:sz w:val="24"/>
          <w:szCs w:val="24"/>
        </w:rPr>
        <w:t>, Kinesiology, 38(2) (2006)</w:t>
      </w:r>
      <w:r w:rsidRPr="00ED70A2">
        <w:rPr>
          <w:rFonts w:ascii="Times New Roman" w:hAnsi="Times New Roman"/>
          <w:sz w:val="24"/>
          <w:szCs w:val="24"/>
        </w:rPr>
        <w:t xml:space="preserve"> 135.</w:t>
      </w:r>
      <w:r w:rsidR="00DE1FA3">
        <w:rPr>
          <w:rFonts w:ascii="Times New Roman" w:hAnsi="Times New Roman"/>
          <w:sz w:val="24"/>
          <w:szCs w:val="24"/>
        </w:rPr>
        <w:t xml:space="preserve"> - </w:t>
      </w:r>
      <w:r>
        <w:rPr>
          <w:rFonts w:ascii="Times New Roman" w:hAnsi="Times New Roman"/>
          <w:sz w:val="24"/>
          <w:szCs w:val="24"/>
        </w:rPr>
        <w:t xml:space="preserve">22. </w:t>
      </w:r>
      <w:r w:rsidR="00DE1FA3" w:rsidRPr="00ED70A2">
        <w:rPr>
          <w:rFonts w:ascii="Times New Roman" w:hAnsi="Times New Roman"/>
          <w:sz w:val="24"/>
          <w:szCs w:val="24"/>
        </w:rPr>
        <w:t>SINDIK</w:t>
      </w:r>
      <w:r w:rsidR="00DE1FA3">
        <w:rPr>
          <w:rFonts w:ascii="Times New Roman" w:hAnsi="Times New Roman"/>
          <w:sz w:val="24"/>
          <w:szCs w:val="24"/>
        </w:rPr>
        <w:t xml:space="preserve"> J, Naše more” 61(3-4), Supplement (2014)</w:t>
      </w:r>
      <w:r w:rsidRPr="00ED70A2">
        <w:rPr>
          <w:rFonts w:ascii="Times New Roman" w:hAnsi="Times New Roman"/>
          <w:sz w:val="24"/>
          <w:szCs w:val="24"/>
        </w:rPr>
        <w:t xml:space="preserve"> 81. </w:t>
      </w:r>
      <w:r w:rsidR="00DE1FA3">
        <w:rPr>
          <w:rFonts w:ascii="Times New Roman" w:hAnsi="Times New Roman"/>
          <w:sz w:val="24"/>
          <w:szCs w:val="24"/>
        </w:rPr>
        <w:t xml:space="preserve">- </w:t>
      </w:r>
      <w:r>
        <w:rPr>
          <w:rFonts w:ascii="Times New Roman" w:hAnsi="Times New Roman"/>
          <w:sz w:val="24"/>
          <w:szCs w:val="24"/>
        </w:rPr>
        <w:t xml:space="preserve">23. </w:t>
      </w:r>
      <w:r w:rsidR="00DE1FA3">
        <w:rPr>
          <w:rFonts w:ascii="Times New Roman" w:hAnsi="Times New Roman"/>
          <w:sz w:val="24"/>
          <w:szCs w:val="24"/>
        </w:rPr>
        <w:t>ILIĆ J</w:t>
      </w:r>
      <w:r w:rsidR="00DE1FA3" w:rsidRPr="00ED70A2">
        <w:rPr>
          <w:rFonts w:ascii="Times New Roman" w:hAnsi="Times New Roman"/>
          <w:sz w:val="24"/>
          <w:szCs w:val="24"/>
        </w:rPr>
        <w:t>, LJUBOJEVIĆ</w:t>
      </w:r>
      <w:r w:rsidR="00DE1FA3">
        <w:rPr>
          <w:rFonts w:ascii="Times New Roman" w:hAnsi="Times New Roman"/>
          <w:sz w:val="24"/>
          <w:szCs w:val="24"/>
        </w:rPr>
        <w:t xml:space="preserve"> M</w:t>
      </w:r>
      <w:r w:rsidRPr="00ED70A2">
        <w:rPr>
          <w:rFonts w:ascii="Times New Roman" w:hAnsi="Times New Roman"/>
          <w:sz w:val="24"/>
          <w:szCs w:val="24"/>
        </w:rPr>
        <w:t xml:space="preserve">, </w:t>
      </w:r>
      <w:r w:rsidR="00B05AE4">
        <w:rPr>
          <w:rFonts w:ascii="Times New Roman" w:hAnsi="Times New Roman"/>
          <w:sz w:val="24"/>
          <w:szCs w:val="24"/>
        </w:rPr>
        <w:t xml:space="preserve">Proceedings </w:t>
      </w:r>
      <w:r w:rsidRPr="00ED70A2">
        <w:rPr>
          <w:rFonts w:ascii="Times New Roman" w:hAnsi="Times New Roman"/>
          <w:sz w:val="24"/>
          <w:szCs w:val="24"/>
        </w:rPr>
        <w:t>105–112</w:t>
      </w:r>
      <w:r w:rsidR="00B05AE4">
        <w:rPr>
          <w:rFonts w:ascii="Times New Roman" w:hAnsi="Times New Roman"/>
          <w:sz w:val="24"/>
          <w:szCs w:val="24"/>
        </w:rPr>
        <w:t xml:space="preserve"> (2011)</w:t>
      </w:r>
      <w:r w:rsidRPr="00ED70A2">
        <w:rPr>
          <w:rFonts w:ascii="Times New Roman" w:hAnsi="Times New Roman"/>
          <w:sz w:val="24"/>
          <w:szCs w:val="24"/>
        </w:rPr>
        <w:t>.</w:t>
      </w:r>
      <w:r w:rsidR="00B05AE4">
        <w:rPr>
          <w:rFonts w:ascii="Times New Roman" w:hAnsi="Times New Roman"/>
          <w:sz w:val="24"/>
          <w:szCs w:val="24"/>
        </w:rPr>
        <w:t xml:space="preserve"> - </w:t>
      </w:r>
      <w:r w:rsidRPr="00A70447">
        <w:rPr>
          <w:rFonts w:ascii="Times New Roman" w:hAnsi="Times New Roman"/>
          <w:sz w:val="24"/>
          <w:szCs w:val="24"/>
        </w:rPr>
        <w:t xml:space="preserve">24. </w:t>
      </w:r>
      <w:r w:rsidR="00B05AE4" w:rsidRPr="00A70447">
        <w:rPr>
          <w:rFonts w:ascii="Times New Roman" w:hAnsi="Times New Roman"/>
          <w:sz w:val="24"/>
          <w:szCs w:val="24"/>
        </w:rPr>
        <w:t>LAWLESS</w:t>
      </w:r>
      <w:r w:rsidR="00B05AE4">
        <w:rPr>
          <w:rFonts w:ascii="Times New Roman" w:hAnsi="Times New Roman"/>
          <w:sz w:val="24"/>
          <w:szCs w:val="24"/>
        </w:rPr>
        <w:t xml:space="preserve"> FJ,</w:t>
      </w:r>
      <w:r w:rsidRPr="00A70447">
        <w:rPr>
          <w:rFonts w:ascii="Times New Roman" w:hAnsi="Times New Roman"/>
          <w:sz w:val="24"/>
          <w:szCs w:val="24"/>
        </w:rPr>
        <w:t xml:space="preserve"> </w:t>
      </w:r>
      <w:r w:rsidR="00B05AE4">
        <w:rPr>
          <w:rFonts w:ascii="Times New Roman" w:hAnsi="Times New Roman"/>
          <w:sz w:val="24"/>
          <w:szCs w:val="24"/>
        </w:rPr>
        <w:t>A profile and training program</w:t>
      </w:r>
      <w:r w:rsidRPr="00A70447">
        <w:rPr>
          <w:rFonts w:ascii="Times New Roman" w:hAnsi="Times New Roman"/>
          <w:sz w:val="24"/>
          <w:szCs w:val="24"/>
        </w:rPr>
        <w:t xml:space="preserve"> of psychological skills for track</w:t>
      </w:r>
      <w:r w:rsidRPr="00B501D1">
        <w:rPr>
          <w:rFonts w:ascii="Times New Roman" w:hAnsi="Times New Roman"/>
          <w:sz w:val="24"/>
          <w:szCs w:val="24"/>
        </w:rPr>
        <w:t xml:space="preserve"> and field athletes. Master thesis. Stellenbosch: Stellenbosch University</w:t>
      </w:r>
      <w:r w:rsidR="00B05AE4">
        <w:rPr>
          <w:rFonts w:ascii="Times New Roman" w:hAnsi="Times New Roman"/>
          <w:sz w:val="24"/>
          <w:szCs w:val="24"/>
        </w:rPr>
        <w:t>, 2013</w:t>
      </w:r>
      <w:r w:rsidRPr="00B501D1">
        <w:rPr>
          <w:rFonts w:ascii="Times New Roman" w:hAnsi="Times New Roman"/>
          <w:sz w:val="24"/>
          <w:szCs w:val="24"/>
        </w:rPr>
        <w:t>.</w:t>
      </w:r>
      <w:r w:rsidR="00B05AE4">
        <w:rPr>
          <w:rFonts w:ascii="Times New Roman" w:hAnsi="Times New Roman"/>
          <w:sz w:val="24"/>
          <w:szCs w:val="24"/>
        </w:rPr>
        <w:t xml:space="preserve"> - </w:t>
      </w:r>
      <w:r w:rsidRPr="00A70447">
        <w:rPr>
          <w:rFonts w:ascii="Times New Roman" w:hAnsi="Times New Roman"/>
          <w:sz w:val="24"/>
          <w:szCs w:val="24"/>
        </w:rPr>
        <w:t xml:space="preserve">25. </w:t>
      </w:r>
      <w:r w:rsidR="00B05AE4">
        <w:rPr>
          <w:rFonts w:ascii="Times New Roman" w:hAnsi="Times New Roman"/>
          <w:sz w:val="24"/>
          <w:szCs w:val="24"/>
        </w:rPr>
        <w:t>MALLET CJ,</w:t>
      </w:r>
      <w:r w:rsidR="00B05AE4" w:rsidRPr="00A70447">
        <w:rPr>
          <w:rFonts w:ascii="Times New Roman" w:hAnsi="Times New Roman"/>
          <w:sz w:val="24"/>
          <w:szCs w:val="24"/>
        </w:rPr>
        <w:t xml:space="preserve"> HANRAHAN</w:t>
      </w:r>
      <w:r w:rsidR="00B05AE4">
        <w:rPr>
          <w:rFonts w:ascii="Times New Roman" w:hAnsi="Times New Roman"/>
          <w:sz w:val="24"/>
          <w:szCs w:val="24"/>
        </w:rPr>
        <w:t xml:space="preserve"> SJ,</w:t>
      </w:r>
      <w:r w:rsidRPr="00A70447">
        <w:rPr>
          <w:rFonts w:ascii="Times New Roman" w:hAnsi="Times New Roman"/>
          <w:sz w:val="24"/>
          <w:szCs w:val="24"/>
        </w:rPr>
        <w:t xml:space="preserve"> </w:t>
      </w:r>
      <w:r w:rsidRPr="00B501D1">
        <w:rPr>
          <w:rFonts w:ascii="Times New Roman" w:hAnsi="Times New Roman"/>
          <w:sz w:val="24"/>
          <w:szCs w:val="24"/>
        </w:rPr>
        <w:t>Psyc</w:t>
      </w:r>
      <w:r w:rsidR="00B05AE4">
        <w:rPr>
          <w:rFonts w:ascii="Times New Roman" w:hAnsi="Times New Roman"/>
          <w:sz w:val="24"/>
          <w:szCs w:val="24"/>
        </w:rPr>
        <w:t>hology of Sport and Exercise, 5 (2004)</w:t>
      </w:r>
      <w:r w:rsidRPr="00B501D1">
        <w:rPr>
          <w:rFonts w:ascii="Times New Roman" w:hAnsi="Times New Roman"/>
          <w:sz w:val="24"/>
          <w:szCs w:val="24"/>
        </w:rPr>
        <w:t xml:space="preserve"> 183</w:t>
      </w:r>
      <w:r>
        <w:rPr>
          <w:rFonts w:ascii="Times New Roman" w:hAnsi="Times New Roman"/>
          <w:sz w:val="24"/>
          <w:szCs w:val="24"/>
        </w:rPr>
        <w:t>.</w:t>
      </w:r>
      <w:r w:rsidR="00B05AE4">
        <w:rPr>
          <w:rFonts w:ascii="Times New Roman" w:hAnsi="Times New Roman"/>
          <w:sz w:val="24"/>
          <w:szCs w:val="24"/>
        </w:rPr>
        <w:t xml:space="preserve"> - </w:t>
      </w:r>
      <w:r w:rsidRPr="00A70447">
        <w:rPr>
          <w:rFonts w:ascii="Times New Roman" w:hAnsi="Times New Roman"/>
          <w:sz w:val="24"/>
          <w:szCs w:val="24"/>
        </w:rPr>
        <w:t xml:space="preserve">26. </w:t>
      </w:r>
      <w:r w:rsidR="00B05AE4" w:rsidRPr="00A70447">
        <w:rPr>
          <w:rFonts w:ascii="Times New Roman" w:hAnsi="Times New Roman"/>
          <w:sz w:val="24"/>
          <w:szCs w:val="24"/>
        </w:rPr>
        <w:t>GOULD</w:t>
      </w:r>
      <w:r w:rsidR="00B05AE4">
        <w:rPr>
          <w:rFonts w:ascii="Times New Roman" w:hAnsi="Times New Roman"/>
          <w:sz w:val="24"/>
          <w:szCs w:val="24"/>
        </w:rPr>
        <w:t xml:space="preserve"> D, DIEFFENBACH K, </w:t>
      </w:r>
      <w:r w:rsidR="00B05AE4" w:rsidRPr="00A70447">
        <w:rPr>
          <w:rFonts w:ascii="Times New Roman" w:hAnsi="Times New Roman"/>
          <w:sz w:val="24"/>
          <w:szCs w:val="24"/>
        </w:rPr>
        <w:t>MOFFETT A</w:t>
      </w:r>
      <w:r w:rsidR="00B05AE4">
        <w:rPr>
          <w:rFonts w:ascii="Times New Roman" w:hAnsi="Times New Roman"/>
          <w:sz w:val="24"/>
          <w:szCs w:val="24"/>
        </w:rPr>
        <w:t xml:space="preserve">, </w:t>
      </w:r>
      <w:r w:rsidRPr="00B9284D">
        <w:rPr>
          <w:rFonts w:ascii="Times New Roman" w:hAnsi="Times New Roman"/>
          <w:sz w:val="24"/>
          <w:szCs w:val="24"/>
        </w:rPr>
        <w:t xml:space="preserve">Journal </w:t>
      </w:r>
      <w:r w:rsidR="00B05AE4">
        <w:rPr>
          <w:rFonts w:ascii="Times New Roman" w:hAnsi="Times New Roman"/>
          <w:sz w:val="24"/>
          <w:szCs w:val="24"/>
        </w:rPr>
        <w:t>of Applied Sport Psychology, 14 (2002)</w:t>
      </w:r>
      <w:r w:rsidRPr="00B9284D">
        <w:rPr>
          <w:rFonts w:ascii="Times New Roman" w:hAnsi="Times New Roman"/>
          <w:sz w:val="24"/>
          <w:szCs w:val="24"/>
        </w:rPr>
        <w:t xml:space="preserve"> 172.</w:t>
      </w:r>
      <w:r w:rsidR="003E4905">
        <w:rPr>
          <w:rFonts w:ascii="Times New Roman" w:hAnsi="Times New Roman"/>
          <w:sz w:val="24"/>
          <w:szCs w:val="24"/>
        </w:rPr>
        <w:t xml:space="preserve"> DOI: </w:t>
      </w:r>
      <w:r w:rsidR="003E4905" w:rsidRPr="003E4905">
        <w:rPr>
          <w:rFonts w:ascii="Times New Roman" w:hAnsi="Times New Roman"/>
          <w:sz w:val="24"/>
          <w:szCs w:val="24"/>
        </w:rPr>
        <w:t>10.1080/10413200290103482</w:t>
      </w:r>
      <w:r w:rsidR="003E4905">
        <w:rPr>
          <w:rFonts w:ascii="Times New Roman" w:hAnsi="Times New Roman"/>
          <w:sz w:val="24"/>
          <w:szCs w:val="24"/>
        </w:rPr>
        <w:t>.</w:t>
      </w:r>
      <w:r w:rsidRPr="00B9284D">
        <w:rPr>
          <w:rFonts w:ascii="Times New Roman" w:hAnsi="Times New Roman"/>
          <w:sz w:val="24"/>
          <w:szCs w:val="24"/>
        </w:rPr>
        <w:t xml:space="preserve"> </w:t>
      </w:r>
    </w:p>
    <w:p w:rsidR="00747234" w:rsidRDefault="00747234" w:rsidP="00747234">
      <w:pPr>
        <w:spacing w:after="0" w:line="360" w:lineRule="auto"/>
        <w:jc w:val="both"/>
        <w:rPr>
          <w:rFonts w:ascii="Times New Roman" w:hAnsi="Times New Roman"/>
          <w:sz w:val="24"/>
          <w:szCs w:val="24"/>
        </w:rPr>
      </w:pPr>
    </w:p>
    <w:p w:rsidR="00A65FF3" w:rsidRDefault="00A65FF3" w:rsidP="00747234">
      <w:pPr>
        <w:spacing w:after="0" w:line="360" w:lineRule="auto"/>
        <w:jc w:val="both"/>
        <w:rPr>
          <w:rFonts w:ascii="Times New Roman" w:hAnsi="Times New Roman"/>
          <w:sz w:val="24"/>
          <w:szCs w:val="24"/>
        </w:rPr>
      </w:pPr>
    </w:p>
    <w:p w:rsidR="00A65FF3" w:rsidRDefault="00A65FF3" w:rsidP="00747234">
      <w:pPr>
        <w:spacing w:after="0" w:line="360" w:lineRule="auto"/>
        <w:jc w:val="both"/>
        <w:rPr>
          <w:rFonts w:ascii="Times New Roman" w:hAnsi="Times New Roman"/>
          <w:sz w:val="24"/>
          <w:szCs w:val="24"/>
        </w:rPr>
      </w:pPr>
    </w:p>
    <w:p w:rsidR="00A65FF3" w:rsidRDefault="00A65FF3" w:rsidP="00747234">
      <w:pPr>
        <w:spacing w:after="0" w:line="360" w:lineRule="auto"/>
        <w:jc w:val="both"/>
        <w:rPr>
          <w:rFonts w:ascii="Times New Roman" w:hAnsi="Times New Roman"/>
          <w:sz w:val="24"/>
          <w:szCs w:val="24"/>
        </w:rPr>
      </w:pPr>
    </w:p>
    <w:p w:rsidR="00747234" w:rsidRPr="00ED70A2" w:rsidRDefault="00747234" w:rsidP="00747234">
      <w:pPr>
        <w:spacing w:after="0" w:line="360" w:lineRule="auto"/>
        <w:jc w:val="both"/>
        <w:rPr>
          <w:rFonts w:ascii="Times New Roman" w:hAnsi="Times New Roman"/>
          <w:sz w:val="24"/>
          <w:szCs w:val="24"/>
        </w:rPr>
      </w:pPr>
    </w:p>
    <w:p w:rsidR="00747234" w:rsidRDefault="00A65FF3" w:rsidP="00747234">
      <w:pPr>
        <w:spacing w:after="0" w:line="360" w:lineRule="auto"/>
        <w:jc w:val="both"/>
        <w:rPr>
          <w:rFonts w:ascii="Times New Roman" w:hAnsi="Times New Roman"/>
          <w:i/>
          <w:sz w:val="24"/>
          <w:szCs w:val="24"/>
        </w:rPr>
      </w:pPr>
      <w:r>
        <w:rPr>
          <w:rFonts w:ascii="Times New Roman" w:hAnsi="Times New Roman"/>
          <w:i/>
          <w:sz w:val="24"/>
          <w:szCs w:val="24"/>
        </w:rPr>
        <w:t>Sindik, J.</w:t>
      </w:r>
    </w:p>
    <w:p w:rsidR="00B05AE4" w:rsidRDefault="00A65FF3" w:rsidP="00747234">
      <w:pPr>
        <w:spacing w:after="0" w:line="360" w:lineRule="auto"/>
        <w:jc w:val="both"/>
        <w:rPr>
          <w:rFonts w:ascii="Times New Roman" w:hAnsi="Times New Roman"/>
          <w:i/>
          <w:sz w:val="24"/>
          <w:szCs w:val="24"/>
        </w:rPr>
      </w:pPr>
      <w:r w:rsidRPr="00A65FF3">
        <w:rPr>
          <w:rFonts w:ascii="Times New Roman" w:hAnsi="Times New Roman"/>
          <w:i/>
          <w:sz w:val="24"/>
          <w:szCs w:val="24"/>
        </w:rPr>
        <w:t xml:space="preserve">Institute for Anthropological Research, </w:t>
      </w:r>
      <w:r>
        <w:rPr>
          <w:rFonts w:ascii="Times New Roman" w:hAnsi="Times New Roman"/>
          <w:i/>
          <w:sz w:val="24"/>
          <w:szCs w:val="24"/>
        </w:rPr>
        <w:t xml:space="preserve">Gajeva street 32, 10000 </w:t>
      </w:r>
      <w:r w:rsidRPr="00A65FF3">
        <w:rPr>
          <w:rFonts w:ascii="Times New Roman" w:hAnsi="Times New Roman"/>
          <w:i/>
          <w:sz w:val="24"/>
          <w:szCs w:val="24"/>
        </w:rPr>
        <w:t>Zagreb, Croatia</w:t>
      </w:r>
    </w:p>
    <w:p w:rsidR="00A65FF3" w:rsidRPr="00A65FF3" w:rsidRDefault="00A65FF3" w:rsidP="00747234">
      <w:pPr>
        <w:spacing w:after="0" w:line="360" w:lineRule="auto"/>
        <w:jc w:val="both"/>
        <w:rPr>
          <w:rFonts w:ascii="Times New Roman" w:hAnsi="Times New Roman"/>
          <w:i/>
          <w:sz w:val="24"/>
          <w:szCs w:val="24"/>
        </w:rPr>
      </w:pPr>
      <w:r>
        <w:rPr>
          <w:rFonts w:ascii="Times New Roman" w:hAnsi="Times New Roman"/>
          <w:i/>
          <w:sz w:val="24"/>
          <w:szCs w:val="24"/>
        </w:rPr>
        <w:t>e-mail: josko.sindik</w:t>
      </w:r>
      <w:r w:rsidR="002016CC">
        <w:rPr>
          <w:rFonts w:ascii="Times New Roman" w:hAnsi="Times New Roman"/>
          <w:i/>
          <w:sz w:val="24"/>
          <w:szCs w:val="24"/>
        </w:rPr>
        <w:t>@i</w:t>
      </w:r>
      <w:r>
        <w:rPr>
          <w:rFonts w:ascii="Times New Roman" w:hAnsi="Times New Roman"/>
          <w:i/>
          <w:sz w:val="24"/>
          <w:szCs w:val="24"/>
        </w:rPr>
        <w:t>nantro.hr</w:t>
      </w:r>
    </w:p>
    <w:p w:rsidR="002016CC" w:rsidRDefault="002016CC" w:rsidP="002016CC">
      <w:pPr>
        <w:spacing w:line="360" w:lineRule="auto"/>
        <w:rPr>
          <w:rFonts w:ascii="Times New Roman" w:hAnsi="Times New Roman"/>
          <w:b/>
          <w:sz w:val="24"/>
          <w:szCs w:val="24"/>
        </w:rPr>
      </w:pPr>
    </w:p>
    <w:p w:rsidR="007552B5" w:rsidRDefault="007552B5" w:rsidP="002016CC">
      <w:pPr>
        <w:spacing w:line="360" w:lineRule="auto"/>
        <w:rPr>
          <w:rFonts w:ascii="Times New Roman" w:hAnsi="Times New Roman"/>
          <w:b/>
          <w:sz w:val="24"/>
          <w:szCs w:val="24"/>
        </w:rPr>
      </w:pPr>
    </w:p>
    <w:p w:rsidR="007552B5" w:rsidRDefault="007552B5" w:rsidP="002016CC">
      <w:pPr>
        <w:spacing w:line="360" w:lineRule="auto"/>
        <w:rPr>
          <w:rFonts w:ascii="Times New Roman" w:hAnsi="Times New Roman"/>
          <w:b/>
          <w:sz w:val="24"/>
          <w:szCs w:val="24"/>
        </w:rPr>
      </w:pPr>
    </w:p>
    <w:p w:rsidR="007552B5" w:rsidRDefault="007552B5" w:rsidP="002016CC">
      <w:pPr>
        <w:spacing w:line="360" w:lineRule="auto"/>
        <w:rPr>
          <w:rFonts w:ascii="Times New Roman" w:hAnsi="Times New Roman"/>
          <w:b/>
          <w:sz w:val="24"/>
          <w:szCs w:val="24"/>
        </w:rPr>
      </w:pPr>
    </w:p>
    <w:p w:rsidR="007552B5" w:rsidRDefault="007552B5" w:rsidP="002016CC">
      <w:pPr>
        <w:spacing w:line="360" w:lineRule="auto"/>
        <w:rPr>
          <w:rFonts w:ascii="Times New Roman" w:hAnsi="Times New Roman"/>
          <w:b/>
          <w:sz w:val="24"/>
          <w:szCs w:val="24"/>
        </w:rPr>
      </w:pPr>
    </w:p>
    <w:p w:rsidR="007552B5" w:rsidRDefault="007552B5" w:rsidP="002016CC">
      <w:pPr>
        <w:spacing w:line="360" w:lineRule="auto"/>
        <w:rPr>
          <w:rFonts w:ascii="Times New Roman" w:hAnsi="Times New Roman"/>
          <w:b/>
          <w:sz w:val="24"/>
          <w:szCs w:val="24"/>
        </w:rPr>
      </w:pPr>
    </w:p>
    <w:p w:rsidR="007552B5" w:rsidRDefault="007552B5" w:rsidP="002016CC">
      <w:pPr>
        <w:spacing w:line="360" w:lineRule="auto"/>
        <w:rPr>
          <w:rFonts w:ascii="Times New Roman" w:hAnsi="Times New Roman"/>
          <w:b/>
          <w:sz w:val="24"/>
          <w:szCs w:val="24"/>
        </w:rPr>
      </w:pPr>
    </w:p>
    <w:p w:rsidR="007552B5" w:rsidRDefault="007552B5" w:rsidP="002016CC">
      <w:pPr>
        <w:spacing w:line="360" w:lineRule="auto"/>
        <w:rPr>
          <w:rFonts w:ascii="Times New Roman" w:hAnsi="Times New Roman"/>
          <w:b/>
          <w:sz w:val="24"/>
          <w:szCs w:val="24"/>
        </w:rPr>
      </w:pPr>
    </w:p>
    <w:p w:rsidR="007552B5" w:rsidRDefault="007552B5" w:rsidP="002016CC">
      <w:pPr>
        <w:spacing w:line="360" w:lineRule="auto"/>
        <w:rPr>
          <w:rFonts w:ascii="Times New Roman" w:hAnsi="Times New Roman"/>
          <w:b/>
          <w:sz w:val="24"/>
          <w:szCs w:val="24"/>
        </w:rPr>
      </w:pPr>
    </w:p>
    <w:p w:rsidR="002016CC" w:rsidRDefault="007552B5" w:rsidP="002016CC">
      <w:pPr>
        <w:spacing w:line="360" w:lineRule="auto"/>
        <w:rPr>
          <w:rFonts w:ascii="Times New Roman" w:hAnsi="Times New Roman"/>
          <w:b/>
          <w:sz w:val="24"/>
          <w:szCs w:val="24"/>
        </w:rPr>
      </w:pPr>
      <w:r>
        <w:rPr>
          <w:rFonts w:ascii="Times New Roman" w:hAnsi="Times New Roman"/>
          <w:b/>
          <w:sz w:val="24"/>
          <w:szCs w:val="24"/>
        </w:rPr>
        <w:lastRenderedPageBreak/>
        <w:t>SPORTSKI ANGAŽMAN I SPORTSKI IDENTITET KOD VRHUNSKIH HRVATSKIH TRKAČA SPRINTERA</w:t>
      </w:r>
      <w:r w:rsidRPr="00ED70A2">
        <w:rPr>
          <w:rFonts w:ascii="Times New Roman" w:hAnsi="Times New Roman"/>
          <w:b/>
          <w:sz w:val="24"/>
          <w:szCs w:val="24"/>
        </w:rPr>
        <w:t xml:space="preserve"> </w:t>
      </w:r>
    </w:p>
    <w:p w:rsidR="007552B5" w:rsidRPr="00ED70A2" w:rsidRDefault="007552B5" w:rsidP="002016CC">
      <w:pPr>
        <w:spacing w:line="360" w:lineRule="auto"/>
        <w:rPr>
          <w:rFonts w:ascii="Times New Roman" w:hAnsi="Times New Roman"/>
          <w:b/>
          <w:sz w:val="24"/>
          <w:szCs w:val="24"/>
        </w:rPr>
      </w:pPr>
      <w:r>
        <w:rPr>
          <w:rFonts w:ascii="Times New Roman" w:hAnsi="Times New Roman"/>
          <w:b/>
          <w:sz w:val="24"/>
          <w:szCs w:val="24"/>
        </w:rPr>
        <w:t>SAŽETAK</w:t>
      </w:r>
    </w:p>
    <w:p w:rsidR="002016CC" w:rsidRPr="00C046FC" w:rsidRDefault="002016CC" w:rsidP="002016CC">
      <w:pPr>
        <w:spacing w:line="360" w:lineRule="auto"/>
        <w:jc w:val="both"/>
        <w:rPr>
          <w:rFonts w:ascii="Times New Roman" w:hAnsi="Times New Roman"/>
          <w:sz w:val="24"/>
          <w:szCs w:val="24"/>
        </w:rPr>
      </w:pPr>
      <w:r w:rsidRPr="00C046FC">
        <w:rPr>
          <w:rFonts w:ascii="Times New Roman" w:hAnsi="Times New Roman"/>
          <w:sz w:val="24"/>
          <w:szCs w:val="24"/>
        </w:rPr>
        <w:t xml:space="preserve">Cilj istraživanja bio je utvrditi </w:t>
      </w:r>
      <w:r>
        <w:rPr>
          <w:rFonts w:ascii="Times New Roman" w:hAnsi="Times New Roman"/>
          <w:sz w:val="24"/>
          <w:szCs w:val="24"/>
        </w:rPr>
        <w:t xml:space="preserve">konstruktnu </w:t>
      </w:r>
      <w:r w:rsidRPr="00C046FC">
        <w:rPr>
          <w:rFonts w:ascii="Times New Roman" w:hAnsi="Times New Roman"/>
          <w:sz w:val="24"/>
          <w:szCs w:val="24"/>
        </w:rPr>
        <w:t>valjanost i pouzdanost za dva upitnika (</w:t>
      </w:r>
      <w:r>
        <w:rPr>
          <w:rFonts w:ascii="Times New Roman" w:hAnsi="Times New Roman"/>
          <w:sz w:val="24"/>
          <w:szCs w:val="24"/>
        </w:rPr>
        <w:t xml:space="preserve">Upitnik </w:t>
      </w:r>
      <w:r w:rsidRPr="00C046FC">
        <w:rPr>
          <w:rFonts w:ascii="Times New Roman" w:hAnsi="Times New Roman"/>
          <w:sz w:val="24"/>
          <w:szCs w:val="24"/>
        </w:rPr>
        <w:t>sport</w:t>
      </w:r>
      <w:r>
        <w:rPr>
          <w:rFonts w:ascii="Times New Roman" w:hAnsi="Times New Roman"/>
          <w:sz w:val="24"/>
          <w:szCs w:val="24"/>
        </w:rPr>
        <w:t>skog a</w:t>
      </w:r>
      <w:r w:rsidRPr="00C046FC">
        <w:rPr>
          <w:rFonts w:ascii="Times New Roman" w:hAnsi="Times New Roman"/>
          <w:sz w:val="24"/>
          <w:szCs w:val="24"/>
        </w:rPr>
        <w:t>ngažman</w:t>
      </w:r>
      <w:r>
        <w:rPr>
          <w:rFonts w:ascii="Times New Roman" w:hAnsi="Times New Roman"/>
          <w:sz w:val="24"/>
          <w:szCs w:val="24"/>
        </w:rPr>
        <w:t>a</w:t>
      </w:r>
      <w:r w:rsidRPr="00C046FC">
        <w:rPr>
          <w:rFonts w:ascii="Times New Roman" w:hAnsi="Times New Roman"/>
          <w:sz w:val="24"/>
          <w:szCs w:val="24"/>
        </w:rPr>
        <w:t xml:space="preserve"> - A</w:t>
      </w:r>
      <w:r>
        <w:rPr>
          <w:rFonts w:ascii="Times New Roman" w:hAnsi="Times New Roman"/>
          <w:sz w:val="24"/>
          <w:szCs w:val="24"/>
        </w:rPr>
        <w:t>EQ</w:t>
      </w:r>
      <w:r w:rsidRPr="00C046FC">
        <w:rPr>
          <w:rFonts w:ascii="Times New Roman" w:hAnsi="Times New Roman"/>
          <w:sz w:val="24"/>
          <w:szCs w:val="24"/>
        </w:rPr>
        <w:t xml:space="preserve"> i </w:t>
      </w:r>
      <w:r>
        <w:rPr>
          <w:rFonts w:ascii="Times New Roman" w:hAnsi="Times New Roman"/>
          <w:sz w:val="24"/>
          <w:szCs w:val="24"/>
        </w:rPr>
        <w:t>Skalu sportskog identiteta - AIMS</w:t>
      </w:r>
      <w:r w:rsidRPr="00C046FC">
        <w:rPr>
          <w:rFonts w:ascii="Times New Roman" w:hAnsi="Times New Roman"/>
          <w:sz w:val="24"/>
          <w:szCs w:val="24"/>
        </w:rPr>
        <w:t>), prim</w:t>
      </w:r>
      <w:r>
        <w:rPr>
          <w:rFonts w:ascii="Times New Roman" w:hAnsi="Times New Roman"/>
          <w:sz w:val="24"/>
          <w:szCs w:val="24"/>
        </w:rPr>
        <w:t>i</w:t>
      </w:r>
      <w:r w:rsidRPr="00C046FC">
        <w:rPr>
          <w:rFonts w:ascii="Times New Roman" w:hAnsi="Times New Roman"/>
          <w:sz w:val="24"/>
          <w:szCs w:val="24"/>
        </w:rPr>
        <w:t>jenj</w:t>
      </w:r>
      <w:r>
        <w:rPr>
          <w:rFonts w:ascii="Times New Roman" w:hAnsi="Times New Roman"/>
          <w:sz w:val="24"/>
          <w:szCs w:val="24"/>
        </w:rPr>
        <w:t>en</w:t>
      </w:r>
      <w:r w:rsidRPr="00C046FC">
        <w:rPr>
          <w:rFonts w:ascii="Times New Roman" w:hAnsi="Times New Roman"/>
          <w:sz w:val="24"/>
          <w:szCs w:val="24"/>
        </w:rPr>
        <w:t xml:space="preserve"> na </w:t>
      </w:r>
      <w:r>
        <w:rPr>
          <w:rFonts w:ascii="Times New Roman" w:hAnsi="Times New Roman"/>
          <w:sz w:val="24"/>
          <w:szCs w:val="24"/>
        </w:rPr>
        <w:t xml:space="preserve">vrhunskim </w:t>
      </w:r>
      <w:r w:rsidRPr="00C046FC">
        <w:rPr>
          <w:rFonts w:ascii="Times New Roman" w:hAnsi="Times New Roman"/>
          <w:sz w:val="24"/>
          <w:szCs w:val="24"/>
        </w:rPr>
        <w:t xml:space="preserve">hrvatskim </w:t>
      </w:r>
      <w:r>
        <w:rPr>
          <w:rFonts w:ascii="Times New Roman" w:hAnsi="Times New Roman"/>
          <w:sz w:val="24"/>
          <w:szCs w:val="24"/>
        </w:rPr>
        <w:t>trkačima-</w:t>
      </w:r>
      <w:r w:rsidRPr="00C046FC">
        <w:rPr>
          <w:rFonts w:ascii="Times New Roman" w:hAnsi="Times New Roman"/>
          <w:sz w:val="24"/>
          <w:szCs w:val="24"/>
        </w:rPr>
        <w:t>sprinter</w:t>
      </w:r>
      <w:r>
        <w:rPr>
          <w:rFonts w:ascii="Times New Roman" w:hAnsi="Times New Roman"/>
          <w:sz w:val="24"/>
          <w:szCs w:val="24"/>
        </w:rPr>
        <w:t>im</w:t>
      </w:r>
      <w:r w:rsidRPr="00C046FC">
        <w:rPr>
          <w:rFonts w:ascii="Times New Roman" w:hAnsi="Times New Roman"/>
          <w:sz w:val="24"/>
          <w:szCs w:val="24"/>
        </w:rPr>
        <w:t xml:space="preserve">a, kao i </w:t>
      </w:r>
      <w:r>
        <w:rPr>
          <w:rFonts w:ascii="Times New Roman" w:hAnsi="Times New Roman"/>
          <w:sz w:val="24"/>
          <w:szCs w:val="24"/>
        </w:rPr>
        <w:t>povezanosti</w:t>
      </w:r>
      <w:r w:rsidRPr="00C046FC">
        <w:rPr>
          <w:rFonts w:ascii="Times New Roman" w:hAnsi="Times New Roman"/>
          <w:sz w:val="24"/>
          <w:szCs w:val="24"/>
        </w:rPr>
        <w:t xml:space="preserve"> između </w:t>
      </w:r>
      <w:r>
        <w:rPr>
          <w:rFonts w:ascii="Times New Roman" w:hAnsi="Times New Roman"/>
          <w:sz w:val="24"/>
          <w:szCs w:val="24"/>
        </w:rPr>
        <w:t xml:space="preserve">njihovih </w:t>
      </w:r>
      <w:r w:rsidRPr="00C046FC">
        <w:rPr>
          <w:rFonts w:ascii="Times New Roman" w:hAnsi="Times New Roman"/>
          <w:sz w:val="24"/>
          <w:szCs w:val="24"/>
        </w:rPr>
        <w:t>dimenzija</w:t>
      </w:r>
      <w:r>
        <w:rPr>
          <w:rFonts w:ascii="Times New Roman" w:hAnsi="Times New Roman"/>
          <w:sz w:val="24"/>
          <w:szCs w:val="24"/>
        </w:rPr>
        <w:t>.</w:t>
      </w:r>
      <w:r w:rsidRPr="00C046FC">
        <w:rPr>
          <w:rFonts w:ascii="Times New Roman" w:hAnsi="Times New Roman"/>
          <w:sz w:val="24"/>
          <w:szCs w:val="24"/>
        </w:rPr>
        <w:t xml:space="preserve"> Zatim, utvrdili smo razlike u dimenzijama sportskog angažmana i sportsk</w:t>
      </w:r>
      <w:r>
        <w:rPr>
          <w:rFonts w:ascii="Times New Roman" w:hAnsi="Times New Roman"/>
          <w:sz w:val="24"/>
          <w:szCs w:val="24"/>
        </w:rPr>
        <w:t>og</w:t>
      </w:r>
      <w:r w:rsidRPr="00C046FC">
        <w:rPr>
          <w:rFonts w:ascii="Times New Roman" w:hAnsi="Times New Roman"/>
          <w:sz w:val="24"/>
          <w:szCs w:val="24"/>
        </w:rPr>
        <w:t xml:space="preserve"> identitet</w:t>
      </w:r>
      <w:r>
        <w:rPr>
          <w:rFonts w:ascii="Times New Roman" w:hAnsi="Times New Roman"/>
          <w:sz w:val="24"/>
          <w:szCs w:val="24"/>
        </w:rPr>
        <w:t>a</w:t>
      </w:r>
      <w:r w:rsidRPr="00C046FC">
        <w:rPr>
          <w:rFonts w:ascii="Times New Roman" w:hAnsi="Times New Roman"/>
          <w:sz w:val="24"/>
          <w:szCs w:val="24"/>
        </w:rPr>
        <w:t>, prema spolu, razini obrazovanja i osvajanj</w:t>
      </w:r>
      <w:r>
        <w:rPr>
          <w:rFonts w:ascii="Times New Roman" w:hAnsi="Times New Roman"/>
          <w:sz w:val="24"/>
          <w:szCs w:val="24"/>
        </w:rPr>
        <w:t>u</w:t>
      </w:r>
      <w:r w:rsidRPr="00C046FC">
        <w:rPr>
          <w:rFonts w:ascii="Times New Roman" w:hAnsi="Times New Roman"/>
          <w:sz w:val="24"/>
          <w:szCs w:val="24"/>
        </w:rPr>
        <w:t xml:space="preserve"> medalja na međunarodnim natjecanjima.</w:t>
      </w:r>
      <w:r>
        <w:rPr>
          <w:rFonts w:ascii="Times New Roman" w:hAnsi="Times New Roman"/>
          <w:sz w:val="24"/>
          <w:szCs w:val="24"/>
        </w:rPr>
        <w:t xml:space="preserve"> Ispitano je u</w:t>
      </w:r>
      <w:r w:rsidRPr="00C046FC">
        <w:rPr>
          <w:rFonts w:ascii="Times New Roman" w:hAnsi="Times New Roman"/>
          <w:sz w:val="24"/>
          <w:szCs w:val="24"/>
        </w:rPr>
        <w:t>kupno 71 sprinter (bivši i još uvijek aktivn</w:t>
      </w:r>
      <w:r>
        <w:rPr>
          <w:rFonts w:ascii="Times New Roman" w:hAnsi="Times New Roman"/>
          <w:sz w:val="24"/>
          <w:szCs w:val="24"/>
        </w:rPr>
        <w:t>i</w:t>
      </w:r>
      <w:r w:rsidRPr="00C046FC">
        <w:rPr>
          <w:rFonts w:ascii="Times New Roman" w:hAnsi="Times New Roman"/>
          <w:sz w:val="24"/>
          <w:szCs w:val="24"/>
        </w:rPr>
        <w:t xml:space="preserve">), od kojih je 27 (38%) </w:t>
      </w:r>
      <w:r>
        <w:rPr>
          <w:rFonts w:ascii="Times New Roman" w:hAnsi="Times New Roman"/>
          <w:sz w:val="24"/>
          <w:szCs w:val="24"/>
        </w:rPr>
        <w:t xml:space="preserve">bilo </w:t>
      </w:r>
      <w:r w:rsidRPr="00C046FC">
        <w:rPr>
          <w:rFonts w:ascii="Times New Roman" w:hAnsi="Times New Roman"/>
          <w:sz w:val="24"/>
          <w:szCs w:val="24"/>
        </w:rPr>
        <w:t>žena</w:t>
      </w:r>
      <w:r>
        <w:rPr>
          <w:rFonts w:ascii="Times New Roman" w:hAnsi="Times New Roman"/>
          <w:sz w:val="24"/>
          <w:szCs w:val="24"/>
        </w:rPr>
        <w:t>, a</w:t>
      </w:r>
      <w:r w:rsidRPr="00C046FC">
        <w:rPr>
          <w:rFonts w:ascii="Times New Roman" w:hAnsi="Times New Roman"/>
          <w:sz w:val="24"/>
          <w:szCs w:val="24"/>
        </w:rPr>
        <w:t xml:space="preserve"> 44 (62%) muškaraca. Rezultati faktor</w:t>
      </w:r>
      <w:r>
        <w:rPr>
          <w:rFonts w:ascii="Times New Roman" w:hAnsi="Times New Roman"/>
          <w:sz w:val="24"/>
          <w:szCs w:val="24"/>
        </w:rPr>
        <w:t>skih</w:t>
      </w:r>
      <w:r w:rsidRPr="00C046FC">
        <w:rPr>
          <w:rFonts w:ascii="Times New Roman" w:hAnsi="Times New Roman"/>
          <w:sz w:val="24"/>
          <w:szCs w:val="24"/>
        </w:rPr>
        <w:t xml:space="preserve"> analiz</w:t>
      </w:r>
      <w:r>
        <w:rPr>
          <w:rFonts w:ascii="Times New Roman" w:hAnsi="Times New Roman"/>
          <w:sz w:val="24"/>
          <w:szCs w:val="24"/>
        </w:rPr>
        <w:t>a</w:t>
      </w:r>
      <w:r w:rsidRPr="00C046FC">
        <w:rPr>
          <w:rFonts w:ascii="Times New Roman" w:hAnsi="Times New Roman"/>
          <w:sz w:val="24"/>
          <w:szCs w:val="24"/>
        </w:rPr>
        <w:t xml:space="preserve"> pokazal</w:t>
      </w:r>
      <w:r>
        <w:rPr>
          <w:rFonts w:ascii="Times New Roman" w:hAnsi="Times New Roman"/>
          <w:sz w:val="24"/>
          <w:szCs w:val="24"/>
        </w:rPr>
        <w:t xml:space="preserve">i su postojanje </w:t>
      </w:r>
      <w:r w:rsidRPr="00C046FC">
        <w:rPr>
          <w:rFonts w:ascii="Times New Roman" w:hAnsi="Times New Roman"/>
          <w:sz w:val="24"/>
          <w:szCs w:val="24"/>
        </w:rPr>
        <w:t>dimenzij</w:t>
      </w:r>
      <w:r>
        <w:rPr>
          <w:rFonts w:ascii="Times New Roman" w:hAnsi="Times New Roman"/>
          <w:sz w:val="24"/>
          <w:szCs w:val="24"/>
        </w:rPr>
        <w:t>a</w:t>
      </w:r>
      <w:r w:rsidRPr="00C046FC">
        <w:rPr>
          <w:rFonts w:ascii="Times New Roman" w:hAnsi="Times New Roman"/>
          <w:sz w:val="24"/>
          <w:szCs w:val="24"/>
        </w:rPr>
        <w:t xml:space="preserve"> vrlo sličn</w:t>
      </w:r>
      <w:r>
        <w:rPr>
          <w:rFonts w:ascii="Times New Roman" w:hAnsi="Times New Roman"/>
          <w:sz w:val="24"/>
          <w:szCs w:val="24"/>
        </w:rPr>
        <w:t>ih</w:t>
      </w:r>
      <w:r w:rsidRPr="00C046FC">
        <w:rPr>
          <w:rFonts w:ascii="Times New Roman" w:hAnsi="Times New Roman"/>
          <w:sz w:val="24"/>
          <w:szCs w:val="24"/>
        </w:rPr>
        <w:t xml:space="preserve"> ka</w:t>
      </w:r>
      <w:r>
        <w:rPr>
          <w:rFonts w:ascii="Times New Roman" w:hAnsi="Times New Roman"/>
          <w:sz w:val="24"/>
          <w:szCs w:val="24"/>
        </w:rPr>
        <w:t>o u izvornim instrumentima, koje su</w:t>
      </w:r>
      <w:r w:rsidRPr="00C046FC">
        <w:rPr>
          <w:rFonts w:ascii="Times New Roman" w:hAnsi="Times New Roman"/>
          <w:sz w:val="24"/>
          <w:szCs w:val="24"/>
        </w:rPr>
        <w:t xml:space="preserve"> pokazal</w:t>
      </w:r>
      <w:r>
        <w:rPr>
          <w:rFonts w:ascii="Times New Roman" w:hAnsi="Times New Roman"/>
          <w:sz w:val="24"/>
          <w:szCs w:val="24"/>
        </w:rPr>
        <w:t>e</w:t>
      </w:r>
      <w:r w:rsidRPr="00C046FC">
        <w:rPr>
          <w:rFonts w:ascii="Times New Roman" w:hAnsi="Times New Roman"/>
          <w:sz w:val="24"/>
          <w:szCs w:val="24"/>
        </w:rPr>
        <w:t xml:space="preserve"> umjeren</w:t>
      </w:r>
      <w:r>
        <w:rPr>
          <w:rFonts w:ascii="Times New Roman" w:hAnsi="Times New Roman"/>
          <w:sz w:val="24"/>
          <w:szCs w:val="24"/>
        </w:rPr>
        <w:t xml:space="preserve">e do </w:t>
      </w:r>
      <w:r w:rsidRPr="00C046FC">
        <w:rPr>
          <w:rFonts w:ascii="Times New Roman" w:hAnsi="Times New Roman"/>
          <w:sz w:val="24"/>
          <w:szCs w:val="24"/>
        </w:rPr>
        <w:t>visok</w:t>
      </w:r>
      <w:r>
        <w:rPr>
          <w:rFonts w:ascii="Times New Roman" w:hAnsi="Times New Roman"/>
          <w:sz w:val="24"/>
          <w:szCs w:val="24"/>
        </w:rPr>
        <w:t>e</w:t>
      </w:r>
      <w:r w:rsidRPr="00C046FC">
        <w:rPr>
          <w:rFonts w:ascii="Times New Roman" w:hAnsi="Times New Roman"/>
          <w:sz w:val="24"/>
          <w:szCs w:val="24"/>
        </w:rPr>
        <w:t xml:space="preserve"> </w:t>
      </w:r>
      <w:r>
        <w:rPr>
          <w:rFonts w:ascii="Times New Roman" w:hAnsi="Times New Roman"/>
          <w:sz w:val="24"/>
          <w:szCs w:val="24"/>
        </w:rPr>
        <w:t>pouzdanosti</w:t>
      </w:r>
      <w:r w:rsidRPr="00C046FC">
        <w:rPr>
          <w:rFonts w:ascii="Times New Roman" w:hAnsi="Times New Roman"/>
          <w:sz w:val="24"/>
          <w:szCs w:val="24"/>
        </w:rPr>
        <w:t>.</w:t>
      </w:r>
      <w:r>
        <w:rPr>
          <w:rFonts w:ascii="Times New Roman" w:hAnsi="Times New Roman"/>
          <w:sz w:val="24"/>
          <w:szCs w:val="24"/>
        </w:rPr>
        <w:t xml:space="preserve"> </w:t>
      </w:r>
      <w:r w:rsidRPr="00C046FC">
        <w:rPr>
          <w:rFonts w:ascii="Times New Roman" w:hAnsi="Times New Roman"/>
          <w:sz w:val="24"/>
          <w:szCs w:val="24"/>
        </w:rPr>
        <w:t>Mali broj statistički značajnih korelacija pronađen</w:t>
      </w:r>
      <w:r>
        <w:rPr>
          <w:rFonts w:ascii="Times New Roman" w:hAnsi="Times New Roman"/>
          <w:sz w:val="24"/>
          <w:szCs w:val="24"/>
        </w:rPr>
        <w:t xml:space="preserve"> je </w:t>
      </w:r>
      <w:r w:rsidRPr="00C046FC">
        <w:rPr>
          <w:rFonts w:ascii="Times New Roman" w:hAnsi="Times New Roman"/>
          <w:sz w:val="24"/>
          <w:szCs w:val="24"/>
        </w:rPr>
        <w:t>između dimenzija sportskog angažmana i sportsk</w:t>
      </w:r>
      <w:r>
        <w:rPr>
          <w:rFonts w:ascii="Times New Roman" w:hAnsi="Times New Roman"/>
          <w:sz w:val="24"/>
          <w:szCs w:val="24"/>
        </w:rPr>
        <w:t>og</w:t>
      </w:r>
      <w:r w:rsidRPr="00C046FC">
        <w:rPr>
          <w:rFonts w:ascii="Times New Roman" w:hAnsi="Times New Roman"/>
          <w:sz w:val="24"/>
          <w:szCs w:val="24"/>
        </w:rPr>
        <w:t xml:space="preserve"> identitet</w:t>
      </w:r>
      <w:r>
        <w:rPr>
          <w:rFonts w:ascii="Times New Roman" w:hAnsi="Times New Roman"/>
          <w:sz w:val="24"/>
          <w:szCs w:val="24"/>
        </w:rPr>
        <w:t>a</w:t>
      </w:r>
      <w:r w:rsidRPr="00C046FC">
        <w:rPr>
          <w:rFonts w:ascii="Times New Roman" w:hAnsi="Times New Roman"/>
          <w:sz w:val="24"/>
          <w:szCs w:val="24"/>
        </w:rPr>
        <w:t xml:space="preserve">, uglavnom </w:t>
      </w:r>
      <w:r>
        <w:rPr>
          <w:rFonts w:ascii="Times New Roman" w:hAnsi="Times New Roman"/>
          <w:sz w:val="24"/>
          <w:szCs w:val="24"/>
        </w:rPr>
        <w:t>kod</w:t>
      </w:r>
      <w:r w:rsidRPr="00C046FC">
        <w:rPr>
          <w:rFonts w:ascii="Times New Roman" w:hAnsi="Times New Roman"/>
          <w:sz w:val="24"/>
          <w:szCs w:val="24"/>
        </w:rPr>
        <w:t xml:space="preserve"> muški</w:t>
      </w:r>
      <w:r>
        <w:rPr>
          <w:rFonts w:ascii="Times New Roman" w:hAnsi="Times New Roman"/>
          <w:sz w:val="24"/>
          <w:szCs w:val="24"/>
        </w:rPr>
        <w:t>h</w:t>
      </w:r>
      <w:r w:rsidRPr="00C046FC">
        <w:rPr>
          <w:rFonts w:ascii="Times New Roman" w:hAnsi="Times New Roman"/>
          <w:sz w:val="24"/>
          <w:szCs w:val="24"/>
        </w:rPr>
        <w:t xml:space="preserve"> </w:t>
      </w:r>
      <w:r>
        <w:rPr>
          <w:rFonts w:ascii="Times New Roman" w:hAnsi="Times New Roman"/>
          <w:sz w:val="24"/>
          <w:szCs w:val="24"/>
        </w:rPr>
        <w:t xml:space="preserve">trkača </w:t>
      </w:r>
      <w:r w:rsidRPr="00C046FC">
        <w:rPr>
          <w:rFonts w:ascii="Times New Roman" w:hAnsi="Times New Roman"/>
          <w:sz w:val="24"/>
          <w:szCs w:val="24"/>
        </w:rPr>
        <w:t>sprinter</w:t>
      </w:r>
      <w:r>
        <w:rPr>
          <w:rFonts w:ascii="Times New Roman" w:hAnsi="Times New Roman"/>
          <w:sz w:val="24"/>
          <w:szCs w:val="24"/>
        </w:rPr>
        <w:t>a</w:t>
      </w:r>
      <w:r w:rsidRPr="00C046FC">
        <w:rPr>
          <w:rFonts w:ascii="Times New Roman" w:hAnsi="Times New Roman"/>
          <w:sz w:val="24"/>
          <w:szCs w:val="24"/>
        </w:rPr>
        <w:t>. Mali broj statistički značajnih razlika u dimenzijama sportskog angažmana i sport</w:t>
      </w:r>
      <w:r>
        <w:rPr>
          <w:rFonts w:ascii="Times New Roman" w:hAnsi="Times New Roman"/>
          <w:sz w:val="24"/>
          <w:szCs w:val="24"/>
        </w:rPr>
        <w:t>skog</w:t>
      </w:r>
      <w:r w:rsidRPr="00C046FC">
        <w:rPr>
          <w:rFonts w:ascii="Times New Roman" w:hAnsi="Times New Roman"/>
          <w:sz w:val="24"/>
          <w:szCs w:val="24"/>
        </w:rPr>
        <w:t xml:space="preserve"> identiteta su pronađeni prema spolu, razini obrazovanja i osvajanj</w:t>
      </w:r>
      <w:r>
        <w:rPr>
          <w:rFonts w:ascii="Times New Roman" w:hAnsi="Times New Roman"/>
          <w:sz w:val="24"/>
          <w:szCs w:val="24"/>
        </w:rPr>
        <w:t>u</w:t>
      </w:r>
      <w:r w:rsidRPr="00C046FC">
        <w:rPr>
          <w:rFonts w:ascii="Times New Roman" w:hAnsi="Times New Roman"/>
          <w:sz w:val="24"/>
          <w:szCs w:val="24"/>
        </w:rPr>
        <w:t xml:space="preserve"> medalj</w:t>
      </w:r>
      <w:r>
        <w:rPr>
          <w:rFonts w:ascii="Times New Roman" w:hAnsi="Times New Roman"/>
          <w:sz w:val="24"/>
          <w:szCs w:val="24"/>
        </w:rPr>
        <w:t>a</w:t>
      </w:r>
      <w:r w:rsidRPr="00C046FC">
        <w:rPr>
          <w:rFonts w:ascii="Times New Roman" w:hAnsi="Times New Roman"/>
          <w:sz w:val="24"/>
          <w:szCs w:val="24"/>
        </w:rPr>
        <w:t xml:space="preserve"> na međunarodnim natjecanjima.</w:t>
      </w:r>
      <w:r>
        <w:rPr>
          <w:rFonts w:ascii="Times New Roman" w:hAnsi="Times New Roman"/>
          <w:sz w:val="24"/>
          <w:szCs w:val="24"/>
        </w:rPr>
        <w:t xml:space="preserve"> Naj</w:t>
      </w:r>
      <w:r w:rsidRPr="00C046FC">
        <w:rPr>
          <w:rFonts w:ascii="Times New Roman" w:hAnsi="Times New Roman"/>
          <w:sz w:val="24"/>
          <w:szCs w:val="24"/>
        </w:rPr>
        <w:t>razumn</w:t>
      </w:r>
      <w:r>
        <w:rPr>
          <w:rFonts w:ascii="Times New Roman" w:hAnsi="Times New Roman"/>
          <w:sz w:val="24"/>
          <w:szCs w:val="24"/>
        </w:rPr>
        <w:t>ije</w:t>
      </w:r>
      <w:r w:rsidRPr="00C046FC">
        <w:rPr>
          <w:rFonts w:ascii="Times New Roman" w:hAnsi="Times New Roman"/>
          <w:sz w:val="24"/>
          <w:szCs w:val="24"/>
        </w:rPr>
        <w:t xml:space="preserve"> objašnjenje ovih razlika može se dati u smislu vrlo slični</w:t>
      </w:r>
      <w:r>
        <w:rPr>
          <w:rFonts w:ascii="Times New Roman" w:hAnsi="Times New Roman"/>
          <w:sz w:val="24"/>
          <w:szCs w:val="24"/>
        </w:rPr>
        <w:t>h</w:t>
      </w:r>
      <w:r w:rsidRPr="00C046FC">
        <w:rPr>
          <w:rFonts w:ascii="Times New Roman" w:hAnsi="Times New Roman"/>
          <w:sz w:val="24"/>
          <w:szCs w:val="24"/>
        </w:rPr>
        <w:t xml:space="preserve"> karakteristika sportaša na istoj razini sportske izvrsnosti.</w:t>
      </w:r>
    </w:p>
    <w:p w:rsidR="00B05AE4" w:rsidRDefault="00B05AE4" w:rsidP="00747234">
      <w:pPr>
        <w:spacing w:after="0" w:line="360" w:lineRule="auto"/>
        <w:jc w:val="both"/>
        <w:rPr>
          <w:rFonts w:ascii="Times New Roman" w:hAnsi="Times New Roman"/>
          <w:sz w:val="24"/>
          <w:szCs w:val="24"/>
        </w:rPr>
      </w:pPr>
    </w:p>
    <w:p w:rsidR="00B05AE4" w:rsidRDefault="00B05AE4" w:rsidP="00747234">
      <w:pPr>
        <w:spacing w:after="0" w:line="360" w:lineRule="auto"/>
        <w:jc w:val="both"/>
        <w:rPr>
          <w:rFonts w:ascii="Times New Roman" w:hAnsi="Times New Roman"/>
          <w:sz w:val="24"/>
          <w:szCs w:val="24"/>
        </w:rPr>
      </w:pPr>
    </w:p>
    <w:p w:rsidR="00B05AE4" w:rsidRDefault="00B05AE4" w:rsidP="00747234">
      <w:pPr>
        <w:spacing w:after="0" w:line="360" w:lineRule="auto"/>
        <w:jc w:val="both"/>
        <w:rPr>
          <w:rFonts w:ascii="Times New Roman" w:hAnsi="Times New Roman"/>
          <w:sz w:val="24"/>
          <w:szCs w:val="24"/>
        </w:rPr>
      </w:pPr>
    </w:p>
    <w:p w:rsidR="00B05AE4" w:rsidRDefault="00B05AE4" w:rsidP="00747234">
      <w:pPr>
        <w:spacing w:after="0" w:line="360" w:lineRule="auto"/>
        <w:jc w:val="both"/>
        <w:rPr>
          <w:rFonts w:ascii="Times New Roman" w:hAnsi="Times New Roman"/>
          <w:sz w:val="24"/>
          <w:szCs w:val="24"/>
        </w:rPr>
      </w:pPr>
    </w:p>
    <w:p w:rsidR="00B05AE4" w:rsidRDefault="00B05AE4" w:rsidP="00747234">
      <w:pPr>
        <w:spacing w:after="0" w:line="360" w:lineRule="auto"/>
        <w:jc w:val="both"/>
        <w:rPr>
          <w:rFonts w:ascii="Times New Roman" w:hAnsi="Times New Roman"/>
          <w:sz w:val="24"/>
          <w:szCs w:val="24"/>
        </w:rPr>
      </w:pPr>
    </w:p>
    <w:p w:rsidR="00B05AE4" w:rsidRDefault="00B05AE4" w:rsidP="00747234">
      <w:pPr>
        <w:spacing w:after="0" w:line="360" w:lineRule="auto"/>
        <w:jc w:val="both"/>
        <w:rPr>
          <w:rFonts w:ascii="Times New Roman" w:hAnsi="Times New Roman"/>
          <w:sz w:val="24"/>
          <w:szCs w:val="24"/>
        </w:rPr>
      </w:pPr>
    </w:p>
    <w:p w:rsidR="00B05AE4" w:rsidRDefault="00B05AE4" w:rsidP="00747234">
      <w:pPr>
        <w:spacing w:after="0" w:line="360" w:lineRule="auto"/>
        <w:jc w:val="both"/>
        <w:rPr>
          <w:rFonts w:ascii="Times New Roman" w:hAnsi="Times New Roman"/>
          <w:sz w:val="24"/>
          <w:szCs w:val="24"/>
        </w:rPr>
      </w:pPr>
    </w:p>
    <w:p w:rsidR="00B05AE4" w:rsidRDefault="00B05AE4" w:rsidP="00747234">
      <w:pPr>
        <w:spacing w:after="0" w:line="360" w:lineRule="auto"/>
        <w:jc w:val="both"/>
        <w:rPr>
          <w:rFonts w:ascii="Times New Roman" w:hAnsi="Times New Roman"/>
          <w:sz w:val="24"/>
          <w:szCs w:val="24"/>
        </w:rPr>
      </w:pPr>
    </w:p>
    <w:p w:rsidR="00B05AE4" w:rsidRDefault="00B05AE4" w:rsidP="00747234">
      <w:pPr>
        <w:spacing w:after="0" w:line="360" w:lineRule="auto"/>
        <w:jc w:val="both"/>
        <w:rPr>
          <w:rFonts w:ascii="Times New Roman" w:hAnsi="Times New Roman"/>
          <w:sz w:val="24"/>
          <w:szCs w:val="24"/>
        </w:rPr>
      </w:pPr>
    </w:p>
    <w:p w:rsidR="00B05AE4" w:rsidRDefault="00B05AE4" w:rsidP="00747234">
      <w:pPr>
        <w:spacing w:after="0" w:line="360" w:lineRule="auto"/>
        <w:jc w:val="both"/>
        <w:rPr>
          <w:rFonts w:ascii="Times New Roman" w:hAnsi="Times New Roman"/>
          <w:sz w:val="24"/>
          <w:szCs w:val="24"/>
        </w:rPr>
      </w:pPr>
    </w:p>
    <w:p w:rsidR="00B05AE4" w:rsidRDefault="00B05AE4" w:rsidP="00747234">
      <w:pPr>
        <w:spacing w:after="0" w:line="360" w:lineRule="auto"/>
        <w:jc w:val="both"/>
        <w:rPr>
          <w:rFonts w:ascii="Times New Roman" w:hAnsi="Times New Roman"/>
          <w:sz w:val="24"/>
          <w:szCs w:val="24"/>
        </w:rPr>
      </w:pPr>
    </w:p>
    <w:p w:rsidR="00B05AE4" w:rsidRDefault="00B05AE4" w:rsidP="00747234">
      <w:pPr>
        <w:spacing w:after="0" w:line="360" w:lineRule="auto"/>
        <w:jc w:val="both"/>
        <w:rPr>
          <w:rFonts w:ascii="Times New Roman" w:hAnsi="Times New Roman"/>
          <w:sz w:val="24"/>
          <w:szCs w:val="24"/>
        </w:rPr>
      </w:pPr>
    </w:p>
    <w:p w:rsidR="00B05AE4" w:rsidRDefault="00B05AE4" w:rsidP="00747234">
      <w:pPr>
        <w:spacing w:after="0" w:line="360" w:lineRule="auto"/>
        <w:jc w:val="both"/>
        <w:rPr>
          <w:rFonts w:ascii="Times New Roman" w:hAnsi="Times New Roman"/>
          <w:sz w:val="24"/>
          <w:szCs w:val="24"/>
        </w:rPr>
      </w:pPr>
    </w:p>
    <w:p w:rsidR="00B05AE4" w:rsidRDefault="00B05AE4" w:rsidP="00747234">
      <w:pPr>
        <w:spacing w:after="0" w:line="360" w:lineRule="auto"/>
        <w:jc w:val="both"/>
        <w:rPr>
          <w:rFonts w:ascii="Times New Roman" w:hAnsi="Times New Roman"/>
          <w:sz w:val="24"/>
          <w:szCs w:val="24"/>
        </w:rPr>
      </w:pPr>
    </w:p>
    <w:p w:rsidR="00B05AE4" w:rsidRDefault="00B05AE4" w:rsidP="00747234">
      <w:pPr>
        <w:spacing w:after="0" w:line="360" w:lineRule="auto"/>
        <w:jc w:val="both"/>
        <w:rPr>
          <w:rFonts w:ascii="Times New Roman" w:hAnsi="Times New Roman"/>
          <w:sz w:val="24"/>
          <w:szCs w:val="24"/>
        </w:rPr>
      </w:pPr>
    </w:p>
    <w:p w:rsidR="00F95A12" w:rsidRDefault="00F95A12" w:rsidP="00747234">
      <w:pPr>
        <w:spacing w:after="0" w:line="360" w:lineRule="auto"/>
        <w:jc w:val="both"/>
        <w:rPr>
          <w:rFonts w:ascii="Times New Roman" w:hAnsi="Times New Roman"/>
          <w:sz w:val="24"/>
          <w:szCs w:val="24"/>
        </w:rPr>
      </w:pPr>
    </w:p>
    <w:p w:rsidR="00F95A12" w:rsidRDefault="00F95A12" w:rsidP="00747234">
      <w:pPr>
        <w:spacing w:after="0" w:line="360" w:lineRule="auto"/>
        <w:jc w:val="both"/>
        <w:rPr>
          <w:rFonts w:ascii="Times New Roman" w:hAnsi="Times New Roman"/>
          <w:sz w:val="24"/>
          <w:szCs w:val="24"/>
        </w:rPr>
      </w:pPr>
    </w:p>
    <w:p w:rsidR="00F95A12" w:rsidRDefault="00F95A12" w:rsidP="00747234">
      <w:pPr>
        <w:spacing w:after="0" w:line="360" w:lineRule="auto"/>
        <w:jc w:val="both"/>
        <w:rPr>
          <w:rFonts w:ascii="Times New Roman" w:hAnsi="Times New Roman"/>
          <w:sz w:val="24"/>
          <w:szCs w:val="24"/>
        </w:rPr>
      </w:pPr>
    </w:p>
    <w:p w:rsidR="00B05AE4" w:rsidRPr="0083299E" w:rsidRDefault="00B05AE4" w:rsidP="00B05AE4">
      <w:pPr>
        <w:spacing w:line="360" w:lineRule="auto"/>
        <w:jc w:val="center"/>
        <w:rPr>
          <w:rFonts w:ascii="Times New Roman" w:hAnsi="Times New Roman"/>
          <w:b/>
          <w:sz w:val="24"/>
          <w:szCs w:val="24"/>
        </w:rPr>
      </w:pPr>
      <w:r w:rsidRPr="0083299E">
        <w:rPr>
          <w:rFonts w:ascii="Times New Roman" w:hAnsi="Times New Roman"/>
          <w:b/>
          <w:sz w:val="24"/>
          <w:szCs w:val="24"/>
        </w:rPr>
        <w:t>TABLE 1</w:t>
      </w:r>
    </w:p>
    <w:p w:rsidR="00B05AE4" w:rsidRPr="00ED70A2" w:rsidRDefault="00B05AE4" w:rsidP="00B05AE4">
      <w:pPr>
        <w:spacing w:line="360" w:lineRule="auto"/>
        <w:jc w:val="center"/>
        <w:rPr>
          <w:rFonts w:ascii="Times New Roman" w:hAnsi="Times New Roman"/>
          <w:sz w:val="24"/>
          <w:szCs w:val="24"/>
        </w:rPr>
      </w:pPr>
      <w:r w:rsidRPr="00ED70A2">
        <w:rPr>
          <w:rFonts w:ascii="Times New Roman" w:hAnsi="Times New Roman"/>
          <w:sz w:val="24"/>
          <w:szCs w:val="24"/>
        </w:rPr>
        <w:t xml:space="preserve">ATHLETIC ENGAGEMENT: DESCRIPTIVE CHARACTERISTICS AND RESULTS OF </w:t>
      </w:r>
      <w:r w:rsidRPr="00CF5535">
        <w:rPr>
          <w:rFonts w:ascii="Times New Roman" w:hAnsi="Times New Roman"/>
          <w:sz w:val="24"/>
          <w:szCs w:val="24"/>
        </w:rPr>
        <w:t xml:space="preserve">PRINCIPAL AXIS FACTORING </w:t>
      </w:r>
      <w:r>
        <w:rPr>
          <w:rFonts w:ascii="Times New Roman" w:hAnsi="Times New Roman"/>
          <w:sz w:val="24"/>
          <w:szCs w:val="24"/>
        </w:rPr>
        <w:t xml:space="preserve">WITH VARIMAX ROTATION, </w:t>
      </w:r>
      <w:r w:rsidRPr="00ED70A2">
        <w:rPr>
          <w:rFonts w:ascii="Times New Roman" w:hAnsi="Times New Roman"/>
          <w:sz w:val="24"/>
          <w:szCs w:val="24"/>
        </w:rPr>
        <w:t>WITH BELONGING RELIABILITY, APPLIED ON THE SAMPLE OF ATHLETES</w:t>
      </w:r>
      <w:r>
        <w:rPr>
          <w:rFonts w:ascii="Times New Roman" w:hAnsi="Times New Roman"/>
          <w:sz w:val="24"/>
          <w:szCs w:val="24"/>
        </w:rPr>
        <w:t>-SPRINTERS</w:t>
      </w:r>
    </w:p>
    <w:tbl>
      <w:tblPr>
        <w:tblW w:w="10198" w:type="dxa"/>
        <w:jc w:val="center"/>
        <w:tblLayout w:type="fixed"/>
        <w:tblCellMar>
          <w:left w:w="0" w:type="dxa"/>
          <w:right w:w="0" w:type="dxa"/>
        </w:tblCellMar>
        <w:tblLook w:val="0000" w:firstRow="0" w:lastRow="0" w:firstColumn="0" w:lastColumn="0" w:noHBand="0" w:noVBand="0"/>
      </w:tblPr>
      <w:tblGrid>
        <w:gridCol w:w="4883"/>
        <w:gridCol w:w="730"/>
        <w:gridCol w:w="720"/>
        <w:gridCol w:w="720"/>
        <w:gridCol w:w="720"/>
        <w:gridCol w:w="805"/>
        <w:gridCol w:w="797"/>
        <w:gridCol w:w="823"/>
      </w:tblGrid>
      <w:tr w:rsidR="00B05AE4" w:rsidRPr="00ED70A2" w:rsidTr="00C046FC">
        <w:trPr>
          <w:cantSplit/>
          <w:trHeight w:val="20"/>
          <w:jc w:val="center"/>
        </w:trPr>
        <w:tc>
          <w:tcPr>
            <w:tcW w:w="4883" w:type="dxa"/>
            <w:tcBorders>
              <w:top w:val="single" w:sz="4" w:space="0" w:color="auto"/>
              <w:bottom w:val="single" w:sz="4" w:space="0" w:color="auto"/>
            </w:tcBorders>
            <w:vAlign w:val="center"/>
          </w:tcPr>
          <w:p w:rsidR="00B05AE4" w:rsidRPr="00ED70A2" w:rsidRDefault="00B05AE4" w:rsidP="00C046FC">
            <w:pPr>
              <w:autoSpaceDE w:val="0"/>
              <w:autoSpaceDN w:val="0"/>
              <w:adjustRightInd w:val="0"/>
              <w:spacing w:after="0" w:line="360" w:lineRule="auto"/>
              <w:jc w:val="center"/>
              <w:rPr>
                <w:rFonts w:ascii="Times New Roman" w:hAnsi="Times New Roman"/>
                <w:b/>
                <w:sz w:val="20"/>
                <w:szCs w:val="20"/>
              </w:rPr>
            </w:pPr>
            <w:r w:rsidRPr="00ED70A2">
              <w:rPr>
                <w:rFonts w:ascii="Times New Roman" w:hAnsi="Times New Roman"/>
                <w:b/>
                <w:sz w:val="20"/>
                <w:szCs w:val="20"/>
              </w:rPr>
              <w:t>Items - males</w:t>
            </w:r>
          </w:p>
        </w:tc>
        <w:tc>
          <w:tcPr>
            <w:tcW w:w="730" w:type="dxa"/>
            <w:tcBorders>
              <w:top w:val="single" w:sz="4" w:space="0" w:color="auto"/>
              <w:bottom w:val="single" w:sz="4" w:space="0" w:color="auto"/>
            </w:tcBorders>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b/>
                <w:sz w:val="20"/>
                <w:szCs w:val="20"/>
              </w:rPr>
            </w:pPr>
            <w:r w:rsidRPr="00ED70A2">
              <w:rPr>
                <w:rFonts w:ascii="Times New Roman" w:hAnsi="Times New Roman"/>
                <w:b/>
                <w:sz w:val="20"/>
                <w:szCs w:val="20"/>
              </w:rPr>
              <w:t>f1</w:t>
            </w:r>
          </w:p>
        </w:tc>
        <w:tc>
          <w:tcPr>
            <w:tcW w:w="720" w:type="dxa"/>
            <w:tcBorders>
              <w:top w:val="single" w:sz="4" w:space="0" w:color="auto"/>
              <w:bottom w:val="single" w:sz="4" w:space="0" w:color="auto"/>
            </w:tcBorders>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b/>
                <w:sz w:val="20"/>
                <w:szCs w:val="20"/>
              </w:rPr>
            </w:pPr>
            <w:r w:rsidRPr="00ED70A2">
              <w:rPr>
                <w:rFonts w:ascii="Times New Roman" w:hAnsi="Times New Roman"/>
                <w:b/>
                <w:sz w:val="20"/>
                <w:szCs w:val="20"/>
              </w:rPr>
              <w:t>f2</w:t>
            </w:r>
          </w:p>
        </w:tc>
        <w:tc>
          <w:tcPr>
            <w:tcW w:w="720" w:type="dxa"/>
            <w:tcBorders>
              <w:top w:val="single" w:sz="4" w:space="0" w:color="auto"/>
              <w:bottom w:val="single" w:sz="4" w:space="0" w:color="auto"/>
            </w:tcBorders>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b/>
                <w:sz w:val="20"/>
                <w:szCs w:val="20"/>
              </w:rPr>
            </w:pPr>
            <w:r w:rsidRPr="00ED70A2">
              <w:rPr>
                <w:rFonts w:ascii="Times New Roman" w:hAnsi="Times New Roman"/>
                <w:b/>
                <w:sz w:val="20"/>
                <w:szCs w:val="20"/>
              </w:rPr>
              <w:t>f3</w:t>
            </w:r>
          </w:p>
        </w:tc>
        <w:tc>
          <w:tcPr>
            <w:tcW w:w="720" w:type="dxa"/>
            <w:tcBorders>
              <w:top w:val="single" w:sz="4" w:space="0" w:color="auto"/>
              <w:bottom w:val="single" w:sz="4" w:space="0" w:color="auto"/>
            </w:tcBorders>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b/>
                <w:sz w:val="20"/>
                <w:szCs w:val="20"/>
              </w:rPr>
            </w:pPr>
            <w:r w:rsidRPr="00ED70A2">
              <w:rPr>
                <w:rFonts w:ascii="Times New Roman" w:hAnsi="Times New Roman"/>
                <w:b/>
                <w:sz w:val="20"/>
                <w:szCs w:val="20"/>
              </w:rPr>
              <w:t>f4</w:t>
            </w:r>
          </w:p>
        </w:tc>
        <w:tc>
          <w:tcPr>
            <w:tcW w:w="805" w:type="dxa"/>
            <w:tcBorders>
              <w:top w:val="single" w:sz="4" w:space="0" w:color="auto"/>
              <w:bottom w:val="single" w:sz="4" w:space="0" w:color="auto"/>
            </w:tcBorders>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b/>
                <w:sz w:val="20"/>
                <w:szCs w:val="20"/>
              </w:rPr>
            </w:pPr>
            <w:r w:rsidRPr="00ED70A2">
              <w:rPr>
                <w:rFonts w:ascii="Times New Roman" w:hAnsi="Times New Roman"/>
                <w:b/>
                <w:sz w:val="20"/>
                <w:szCs w:val="20"/>
              </w:rPr>
              <w:t>h</w:t>
            </w:r>
            <w:r w:rsidRPr="00ED70A2">
              <w:rPr>
                <w:rFonts w:ascii="Times New Roman" w:hAnsi="Times New Roman"/>
                <w:b/>
                <w:sz w:val="20"/>
                <w:szCs w:val="20"/>
                <w:vertAlign w:val="superscript"/>
              </w:rPr>
              <w:t>2</w:t>
            </w:r>
          </w:p>
        </w:tc>
        <w:tc>
          <w:tcPr>
            <w:tcW w:w="797" w:type="dxa"/>
            <w:tcBorders>
              <w:top w:val="single" w:sz="4" w:space="0" w:color="auto"/>
              <w:bottom w:val="single" w:sz="4" w:space="0" w:color="auto"/>
            </w:tcBorders>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b/>
                <w:sz w:val="20"/>
                <w:szCs w:val="20"/>
              </w:rPr>
            </w:pPr>
            <w:r w:rsidRPr="00ED70A2">
              <w:rPr>
                <w:rFonts w:ascii="Times New Roman" w:hAnsi="Times New Roman"/>
                <w:b/>
                <w:sz w:val="20"/>
                <w:szCs w:val="20"/>
              </w:rPr>
              <w:t>Mean</w:t>
            </w:r>
          </w:p>
        </w:tc>
        <w:tc>
          <w:tcPr>
            <w:tcW w:w="823" w:type="dxa"/>
            <w:tcBorders>
              <w:top w:val="single" w:sz="4" w:space="0" w:color="auto"/>
              <w:bottom w:val="single" w:sz="4" w:space="0" w:color="auto"/>
            </w:tcBorders>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b/>
                <w:sz w:val="20"/>
                <w:szCs w:val="20"/>
              </w:rPr>
            </w:pPr>
            <w:r w:rsidRPr="00ED70A2">
              <w:rPr>
                <w:rFonts w:ascii="Times New Roman" w:hAnsi="Times New Roman"/>
                <w:b/>
                <w:sz w:val="20"/>
                <w:szCs w:val="20"/>
              </w:rPr>
              <w:t>St.Dev.</w:t>
            </w:r>
          </w:p>
        </w:tc>
      </w:tr>
      <w:tr w:rsidR="00B05AE4" w:rsidRPr="00ED70A2" w:rsidTr="00C046FC">
        <w:trPr>
          <w:cantSplit/>
          <w:trHeight w:val="379"/>
          <w:jc w:val="center"/>
        </w:trPr>
        <w:tc>
          <w:tcPr>
            <w:tcW w:w="4883" w:type="dxa"/>
            <w:tcBorders>
              <w:top w:val="single" w:sz="4" w:space="0" w:color="auto"/>
            </w:tcBorders>
            <w:vAlign w:val="center"/>
          </w:tcPr>
          <w:p w:rsidR="00B05AE4" w:rsidRPr="00ED70A2" w:rsidRDefault="00B05AE4" w:rsidP="00C046FC">
            <w:pPr>
              <w:autoSpaceDE w:val="0"/>
              <w:autoSpaceDN w:val="0"/>
              <w:adjustRightInd w:val="0"/>
              <w:spacing w:after="0" w:line="360" w:lineRule="auto"/>
              <w:ind w:left="60" w:right="60"/>
              <w:rPr>
                <w:rFonts w:ascii="Times New Roman" w:hAnsi="Times New Roman"/>
                <w:sz w:val="20"/>
                <w:szCs w:val="20"/>
              </w:rPr>
            </w:pPr>
            <w:r w:rsidRPr="00ED70A2">
              <w:rPr>
                <w:rFonts w:ascii="Times New Roman" w:hAnsi="Times New Roman"/>
                <w:sz w:val="20"/>
                <w:szCs w:val="20"/>
              </w:rPr>
              <w:t>I am dedicated to achieving my goals in sports.</w:t>
            </w:r>
          </w:p>
        </w:tc>
        <w:tc>
          <w:tcPr>
            <w:tcW w:w="730" w:type="dxa"/>
            <w:tcBorders>
              <w:top w:val="single" w:sz="4" w:space="0" w:color="auto"/>
            </w:tcBorders>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b/>
                <w:sz w:val="20"/>
                <w:szCs w:val="20"/>
              </w:rPr>
            </w:pPr>
            <w:r w:rsidRPr="00ED70A2">
              <w:rPr>
                <w:rFonts w:ascii="Times New Roman" w:hAnsi="Times New Roman"/>
                <w:b/>
                <w:sz w:val="20"/>
                <w:szCs w:val="20"/>
              </w:rPr>
              <w:t>.833</w:t>
            </w:r>
          </w:p>
        </w:tc>
        <w:tc>
          <w:tcPr>
            <w:tcW w:w="720" w:type="dxa"/>
            <w:tcBorders>
              <w:top w:val="single" w:sz="4" w:space="0" w:color="auto"/>
            </w:tcBorders>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720" w:type="dxa"/>
            <w:tcBorders>
              <w:top w:val="single" w:sz="4" w:space="0" w:color="auto"/>
            </w:tcBorders>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720" w:type="dxa"/>
            <w:tcBorders>
              <w:top w:val="single" w:sz="4" w:space="0" w:color="auto"/>
            </w:tcBorders>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805" w:type="dxa"/>
            <w:tcBorders>
              <w:top w:val="single" w:sz="4" w:space="0" w:color="auto"/>
            </w:tcBorders>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.809</w:t>
            </w:r>
          </w:p>
        </w:tc>
        <w:tc>
          <w:tcPr>
            <w:tcW w:w="797" w:type="dxa"/>
            <w:tcBorders>
              <w:top w:val="single" w:sz="4" w:space="0" w:color="auto"/>
            </w:tcBorders>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4.143</w:t>
            </w:r>
          </w:p>
        </w:tc>
        <w:tc>
          <w:tcPr>
            <w:tcW w:w="823" w:type="dxa"/>
            <w:tcBorders>
              <w:top w:val="single" w:sz="4" w:space="0" w:color="auto"/>
            </w:tcBorders>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0.843</w:t>
            </w:r>
          </w:p>
        </w:tc>
      </w:tr>
      <w:tr w:rsidR="00B05AE4" w:rsidRPr="00ED70A2" w:rsidTr="00C046FC">
        <w:trPr>
          <w:cantSplit/>
          <w:trHeight w:val="20"/>
          <w:jc w:val="center"/>
        </w:trPr>
        <w:tc>
          <w:tcPr>
            <w:tcW w:w="4883" w:type="dxa"/>
            <w:vAlign w:val="center"/>
          </w:tcPr>
          <w:p w:rsidR="00B05AE4" w:rsidRPr="00ED70A2" w:rsidRDefault="00B05AE4" w:rsidP="00C046FC">
            <w:pPr>
              <w:autoSpaceDE w:val="0"/>
              <w:autoSpaceDN w:val="0"/>
              <w:adjustRightInd w:val="0"/>
              <w:spacing w:after="0" w:line="360" w:lineRule="auto"/>
              <w:ind w:left="60" w:right="60"/>
              <w:rPr>
                <w:rFonts w:ascii="Times New Roman" w:hAnsi="Times New Roman"/>
                <w:sz w:val="20"/>
                <w:szCs w:val="20"/>
              </w:rPr>
            </w:pPr>
            <w:r w:rsidRPr="00ED70A2">
              <w:rPr>
                <w:rFonts w:ascii="Times New Roman" w:hAnsi="Times New Roman"/>
                <w:sz w:val="20"/>
                <w:szCs w:val="20"/>
              </w:rPr>
              <w:t>I want to work hard to achieve my goals in sports.</w:t>
            </w:r>
          </w:p>
        </w:tc>
        <w:tc>
          <w:tcPr>
            <w:tcW w:w="73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b/>
                <w:sz w:val="20"/>
                <w:szCs w:val="20"/>
              </w:rPr>
            </w:pPr>
            <w:r w:rsidRPr="00ED70A2">
              <w:rPr>
                <w:rFonts w:ascii="Times New Roman" w:hAnsi="Times New Roman"/>
                <w:b/>
                <w:sz w:val="20"/>
                <w:szCs w:val="20"/>
              </w:rPr>
              <w:t>.805</w:t>
            </w:r>
          </w:p>
        </w:tc>
        <w:tc>
          <w:tcPr>
            <w:tcW w:w="72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72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72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805"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.750</w:t>
            </w:r>
          </w:p>
        </w:tc>
        <w:tc>
          <w:tcPr>
            <w:tcW w:w="797"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4.357</w:t>
            </w:r>
          </w:p>
        </w:tc>
        <w:tc>
          <w:tcPr>
            <w:tcW w:w="823"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0.932</w:t>
            </w:r>
          </w:p>
        </w:tc>
      </w:tr>
      <w:tr w:rsidR="00B05AE4" w:rsidRPr="00ED70A2" w:rsidTr="00C046FC">
        <w:trPr>
          <w:cantSplit/>
          <w:trHeight w:val="20"/>
          <w:jc w:val="center"/>
        </w:trPr>
        <w:tc>
          <w:tcPr>
            <w:tcW w:w="4883" w:type="dxa"/>
            <w:vAlign w:val="center"/>
          </w:tcPr>
          <w:p w:rsidR="00B05AE4" w:rsidRPr="00ED70A2" w:rsidRDefault="00B05AE4" w:rsidP="00C046FC">
            <w:pPr>
              <w:autoSpaceDE w:val="0"/>
              <w:autoSpaceDN w:val="0"/>
              <w:adjustRightInd w:val="0"/>
              <w:spacing w:after="0" w:line="360" w:lineRule="auto"/>
              <w:ind w:left="60" w:right="60"/>
              <w:rPr>
                <w:rFonts w:ascii="Times New Roman" w:hAnsi="Times New Roman"/>
                <w:sz w:val="20"/>
                <w:szCs w:val="20"/>
              </w:rPr>
            </w:pPr>
            <w:r w:rsidRPr="00ED70A2">
              <w:rPr>
                <w:rFonts w:ascii="Times New Roman" w:hAnsi="Times New Roman"/>
                <w:sz w:val="20"/>
                <w:szCs w:val="20"/>
              </w:rPr>
              <w:t>I am determined to achieve my goals in sports.</w:t>
            </w:r>
          </w:p>
        </w:tc>
        <w:tc>
          <w:tcPr>
            <w:tcW w:w="73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b/>
                <w:sz w:val="20"/>
                <w:szCs w:val="20"/>
              </w:rPr>
            </w:pPr>
            <w:r w:rsidRPr="00ED70A2">
              <w:rPr>
                <w:rFonts w:ascii="Times New Roman" w:hAnsi="Times New Roman"/>
                <w:b/>
                <w:sz w:val="20"/>
                <w:szCs w:val="20"/>
              </w:rPr>
              <w:t>.771</w:t>
            </w:r>
          </w:p>
        </w:tc>
        <w:tc>
          <w:tcPr>
            <w:tcW w:w="72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72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72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805"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.746</w:t>
            </w:r>
          </w:p>
        </w:tc>
        <w:tc>
          <w:tcPr>
            <w:tcW w:w="797"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4.238</w:t>
            </w:r>
          </w:p>
        </w:tc>
        <w:tc>
          <w:tcPr>
            <w:tcW w:w="823"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0.790</w:t>
            </w:r>
          </w:p>
        </w:tc>
      </w:tr>
      <w:tr w:rsidR="00B05AE4" w:rsidRPr="00ED70A2" w:rsidTr="00C046FC">
        <w:trPr>
          <w:cantSplit/>
          <w:trHeight w:val="20"/>
          <w:jc w:val="center"/>
        </w:trPr>
        <w:tc>
          <w:tcPr>
            <w:tcW w:w="4883" w:type="dxa"/>
            <w:vAlign w:val="center"/>
          </w:tcPr>
          <w:p w:rsidR="00B05AE4" w:rsidRPr="00ED70A2" w:rsidRDefault="00B05AE4" w:rsidP="00C046FC">
            <w:pPr>
              <w:autoSpaceDE w:val="0"/>
              <w:autoSpaceDN w:val="0"/>
              <w:adjustRightInd w:val="0"/>
              <w:spacing w:after="0" w:line="360" w:lineRule="auto"/>
              <w:ind w:left="60" w:right="60"/>
              <w:rPr>
                <w:rFonts w:ascii="Times New Roman" w:hAnsi="Times New Roman"/>
                <w:sz w:val="20"/>
                <w:szCs w:val="20"/>
              </w:rPr>
            </w:pPr>
            <w:r w:rsidRPr="00ED70A2">
              <w:rPr>
                <w:rFonts w:ascii="Times New Roman" w:hAnsi="Times New Roman"/>
                <w:sz w:val="20"/>
                <w:szCs w:val="20"/>
              </w:rPr>
              <w:t>I believe I am capable of accomplishing my goals in swimming.</w:t>
            </w:r>
          </w:p>
        </w:tc>
        <w:tc>
          <w:tcPr>
            <w:tcW w:w="73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b/>
                <w:sz w:val="20"/>
                <w:szCs w:val="20"/>
              </w:rPr>
            </w:pPr>
            <w:r w:rsidRPr="00ED70A2">
              <w:rPr>
                <w:rFonts w:ascii="Times New Roman" w:hAnsi="Times New Roman"/>
                <w:b/>
                <w:sz w:val="20"/>
                <w:szCs w:val="20"/>
              </w:rPr>
              <w:t>.608</w:t>
            </w:r>
          </w:p>
        </w:tc>
        <w:tc>
          <w:tcPr>
            <w:tcW w:w="72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.582</w:t>
            </w:r>
          </w:p>
        </w:tc>
        <w:tc>
          <w:tcPr>
            <w:tcW w:w="72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72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805"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.751</w:t>
            </w:r>
          </w:p>
        </w:tc>
        <w:tc>
          <w:tcPr>
            <w:tcW w:w="797"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3.952</w:t>
            </w:r>
          </w:p>
        </w:tc>
        <w:tc>
          <w:tcPr>
            <w:tcW w:w="823"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0.661</w:t>
            </w:r>
          </w:p>
        </w:tc>
      </w:tr>
      <w:tr w:rsidR="00B05AE4" w:rsidRPr="00ED70A2" w:rsidTr="00C046FC">
        <w:trPr>
          <w:cantSplit/>
          <w:trHeight w:val="20"/>
          <w:jc w:val="center"/>
        </w:trPr>
        <w:tc>
          <w:tcPr>
            <w:tcW w:w="4883" w:type="dxa"/>
            <w:vAlign w:val="center"/>
          </w:tcPr>
          <w:p w:rsidR="00B05AE4" w:rsidRPr="00ED70A2" w:rsidRDefault="00B05AE4" w:rsidP="00C046FC">
            <w:pPr>
              <w:autoSpaceDE w:val="0"/>
              <w:autoSpaceDN w:val="0"/>
              <w:adjustRightInd w:val="0"/>
              <w:spacing w:after="0" w:line="360" w:lineRule="auto"/>
              <w:ind w:left="60" w:right="60"/>
              <w:rPr>
                <w:rFonts w:ascii="Times New Roman" w:hAnsi="Times New Roman"/>
                <w:sz w:val="20"/>
                <w:szCs w:val="20"/>
              </w:rPr>
            </w:pPr>
            <w:r w:rsidRPr="00ED70A2">
              <w:rPr>
                <w:rFonts w:ascii="Times New Roman" w:hAnsi="Times New Roman"/>
                <w:sz w:val="20"/>
                <w:szCs w:val="20"/>
              </w:rPr>
              <w:t>I am devoted to sports.</w:t>
            </w:r>
          </w:p>
        </w:tc>
        <w:tc>
          <w:tcPr>
            <w:tcW w:w="73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b/>
                <w:sz w:val="20"/>
                <w:szCs w:val="20"/>
              </w:rPr>
            </w:pPr>
            <w:r w:rsidRPr="00ED70A2">
              <w:rPr>
                <w:rFonts w:ascii="Times New Roman" w:hAnsi="Times New Roman"/>
                <w:b/>
                <w:sz w:val="20"/>
                <w:szCs w:val="20"/>
              </w:rPr>
              <w:t>.568</w:t>
            </w:r>
          </w:p>
        </w:tc>
        <w:tc>
          <w:tcPr>
            <w:tcW w:w="72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72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72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805"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.451</w:t>
            </w:r>
          </w:p>
        </w:tc>
        <w:tc>
          <w:tcPr>
            <w:tcW w:w="797"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4.286</w:t>
            </w:r>
          </w:p>
        </w:tc>
        <w:tc>
          <w:tcPr>
            <w:tcW w:w="823"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0.636</w:t>
            </w:r>
          </w:p>
        </w:tc>
      </w:tr>
      <w:tr w:rsidR="00B05AE4" w:rsidRPr="00ED70A2" w:rsidTr="00C046FC">
        <w:trPr>
          <w:cantSplit/>
          <w:trHeight w:val="20"/>
          <w:jc w:val="center"/>
        </w:trPr>
        <w:tc>
          <w:tcPr>
            <w:tcW w:w="4883" w:type="dxa"/>
            <w:vAlign w:val="center"/>
          </w:tcPr>
          <w:p w:rsidR="00B05AE4" w:rsidRPr="00ED70A2" w:rsidRDefault="00B05AE4" w:rsidP="00C046FC">
            <w:pPr>
              <w:autoSpaceDE w:val="0"/>
              <w:autoSpaceDN w:val="0"/>
              <w:adjustRightInd w:val="0"/>
              <w:spacing w:after="0" w:line="360" w:lineRule="auto"/>
              <w:ind w:left="60" w:right="60"/>
              <w:rPr>
                <w:rFonts w:ascii="Times New Roman" w:hAnsi="Times New Roman"/>
                <w:sz w:val="20"/>
                <w:szCs w:val="20"/>
              </w:rPr>
            </w:pPr>
            <w:r w:rsidRPr="00ED70A2">
              <w:rPr>
                <w:rFonts w:ascii="Times New Roman" w:hAnsi="Times New Roman"/>
                <w:sz w:val="20"/>
                <w:szCs w:val="20"/>
              </w:rPr>
              <w:t>I am enthusiastic about sports.</w:t>
            </w:r>
          </w:p>
        </w:tc>
        <w:tc>
          <w:tcPr>
            <w:tcW w:w="73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b/>
                <w:sz w:val="20"/>
                <w:szCs w:val="20"/>
              </w:rPr>
            </w:pPr>
            <w:r w:rsidRPr="00ED70A2">
              <w:rPr>
                <w:rFonts w:ascii="Times New Roman" w:hAnsi="Times New Roman"/>
                <w:b/>
                <w:sz w:val="20"/>
                <w:szCs w:val="20"/>
              </w:rPr>
              <w:t>.517</w:t>
            </w:r>
          </w:p>
        </w:tc>
        <w:tc>
          <w:tcPr>
            <w:tcW w:w="72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72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.381</w:t>
            </w:r>
          </w:p>
        </w:tc>
        <w:tc>
          <w:tcPr>
            <w:tcW w:w="72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805"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.544</w:t>
            </w:r>
          </w:p>
        </w:tc>
        <w:tc>
          <w:tcPr>
            <w:tcW w:w="797"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b/>
                <w:sz w:val="20"/>
                <w:szCs w:val="20"/>
              </w:rPr>
            </w:pPr>
            <w:r w:rsidRPr="00ED70A2">
              <w:rPr>
                <w:rFonts w:ascii="Times New Roman" w:hAnsi="Times New Roman"/>
                <w:b/>
                <w:sz w:val="20"/>
                <w:szCs w:val="20"/>
              </w:rPr>
              <w:t>4.405</w:t>
            </w:r>
          </w:p>
        </w:tc>
        <w:tc>
          <w:tcPr>
            <w:tcW w:w="823"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0.734</w:t>
            </w:r>
          </w:p>
        </w:tc>
      </w:tr>
      <w:tr w:rsidR="00B05AE4" w:rsidRPr="00ED70A2" w:rsidTr="00C046FC">
        <w:trPr>
          <w:cantSplit/>
          <w:trHeight w:val="20"/>
          <w:jc w:val="center"/>
        </w:trPr>
        <w:tc>
          <w:tcPr>
            <w:tcW w:w="4883" w:type="dxa"/>
            <w:vAlign w:val="center"/>
          </w:tcPr>
          <w:p w:rsidR="00B05AE4" w:rsidRPr="00ED70A2" w:rsidRDefault="00B05AE4" w:rsidP="00C046FC">
            <w:pPr>
              <w:autoSpaceDE w:val="0"/>
              <w:autoSpaceDN w:val="0"/>
              <w:adjustRightInd w:val="0"/>
              <w:spacing w:after="0" w:line="360" w:lineRule="auto"/>
              <w:ind w:left="60" w:right="60"/>
              <w:rPr>
                <w:rFonts w:ascii="Times New Roman" w:hAnsi="Times New Roman"/>
                <w:sz w:val="20"/>
                <w:szCs w:val="20"/>
              </w:rPr>
            </w:pPr>
            <w:r w:rsidRPr="00ED70A2">
              <w:rPr>
                <w:rFonts w:ascii="Times New Roman" w:hAnsi="Times New Roman"/>
                <w:sz w:val="20"/>
                <w:szCs w:val="20"/>
              </w:rPr>
              <w:t>I believe I have the skills/technique to be successful in sports.</w:t>
            </w:r>
          </w:p>
        </w:tc>
        <w:tc>
          <w:tcPr>
            <w:tcW w:w="73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72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b/>
                <w:sz w:val="20"/>
                <w:szCs w:val="20"/>
              </w:rPr>
            </w:pPr>
            <w:r w:rsidRPr="00ED70A2">
              <w:rPr>
                <w:rFonts w:ascii="Times New Roman" w:hAnsi="Times New Roman"/>
                <w:b/>
                <w:sz w:val="20"/>
                <w:szCs w:val="20"/>
              </w:rPr>
              <w:t>.772</w:t>
            </w:r>
          </w:p>
        </w:tc>
        <w:tc>
          <w:tcPr>
            <w:tcW w:w="72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72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805"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.646</w:t>
            </w:r>
          </w:p>
        </w:tc>
        <w:tc>
          <w:tcPr>
            <w:tcW w:w="797"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4.095</w:t>
            </w:r>
          </w:p>
        </w:tc>
        <w:tc>
          <w:tcPr>
            <w:tcW w:w="823"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0.790</w:t>
            </w:r>
          </w:p>
        </w:tc>
      </w:tr>
      <w:tr w:rsidR="00B05AE4" w:rsidRPr="00ED70A2" w:rsidTr="00C046FC">
        <w:trPr>
          <w:cantSplit/>
          <w:trHeight w:val="20"/>
          <w:jc w:val="center"/>
        </w:trPr>
        <w:tc>
          <w:tcPr>
            <w:tcW w:w="4883" w:type="dxa"/>
            <w:vAlign w:val="center"/>
          </w:tcPr>
          <w:p w:rsidR="00B05AE4" w:rsidRPr="00ED70A2" w:rsidRDefault="00B05AE4" w:rsidP="00C046FC">
            <w:pPr>
              <w:autoSpaceDE w:val="0"/>
              <w:autoSpaceDN w:val="0"/>
              <w:adjustRightInd w:val="0"/>
              <w:spacing w:after="0" w:line="360" w:lineRule="auto"/>
              <w:ind w:left="60" w:right="60"/>
              <w:rPr>
                <w:rFonts w:ascii="Times New Roman" w:hAnsi="Times New Roman"/>
                <w:sz w:val="20"/>
                <w:szCs w:val="20"/>
              </w:rPr>
            </w:pPr>
            <w:r w:rsidRPr="00ED70A2">
              <w:rPr>
                <w:rFonts w:ascii="Times New Roman" w:hAnsi="Times New Roman"/>
                <w:sz w:val="20"/>
                <w:szCs w:val="20"/>
              </w:rPr>
              <w:t>I am confident in my abilities.</w:t>
            </w:r>
          </w:p>
        </w:tc>
        <w:tc>
          <w:tcPr>
            <w:tcW w:w="73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72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b/>
                <w:sz w:val="20"/>
                <w:szCs w:val="20"/>
              </w:rPr>
            </w:pPr>
            <w:r w:rsidRPr="00ED70A2">
              <w:rPr>
                <w:rFonts w:ascii="Times New Roman" w:hAnsi="Times New Roman"/>
                <w:b/>
                <w:sz w:val="20"/>
                <w:szCs w:val="20"/>
              </w:rPr>
              <w:t>.761</w:t>
            </w:r>
          </w:p>
        </w:tc>
        <w:tc>
          <w:tcPr>
            <w:tcW w:w="72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72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805"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.620</w:t>
            </w:r>
          </w:p>
        </w:tc>
        <w:tc>
          <w:tcPr>
            <w:tcW w:w="797"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4.286</w:t>
            </w:r>
          </w:p>
        </w:tc>
        <w:tc>
          <w:tcPr>
            <w:tcW w:w="823"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0.636</w:t>
            </w:r>
          </w:p>
        </w:tc>
      </w:tr>
      <w:tr w:rsidR="00B05AE4" w:rsidRPr="00ED70A2" w:rsidTr="00C046FC">
        <w:trPr>
          <w:cantSplit/>
          <w:trHeight w:val="20"/>
          <w:jc w:val="center"/>
        </w:trPr>
        <w:tc>
          <w:tcPr>
            <w:tcW w:w="4883" w:type="dxa"/>
            <w:vAlign w:val="center"/>
          </w:tcPr>
          <w:p w:rsidR="00B05AE4" w:rsidRPr="00ED70A2" w:rsidRDefault="00B05AE4" w:rsidP="00C046FC">
            <w:pPr>
              <w:autoSpaceDE w:val="0"/>
              <w:autoSpaceDN w:val="0"/>
              <w:adjustRightInd w:val="0"/>
              <w:spacing w:after="0" w:line="360" w:lineRule="auto"/>
              <w:ind w:left="60" w:right="60"/>
              <w:rPr>
                <w:rFonts w:ascii="Times New Roman" w:hAnsi="Times New Roman"/>
                <w:sz w:val="20"/>
                <w:szCs w:val="20"/>
              </w:rPr>
            </w:pPr>
            <w:r w:rsidRPr="00ED70A2">
              <w:rPr>
                <w:rFonts w:ascii="Times New Roman" w:hAnsi="Times New Roman"/>
                <w:sz w:val="20"/>
                <w:szCs w:val="20"/>
              </w:rPr>
              <w:t>I feel capable of success in sports.</w:t>
            </w:r>
          </w:p>
        </w:tc>
        <w:tc>
          <w:tcPr>
            <w:tcW w:w="73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.530</w:t>
            </w:r>
          </w:p>
        </w:tc>
        <w:tc>
          <w:tcPr>
            <w:tcW w:w="72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b/>
                <w:sz w:val="20"/>
                <w:szCs w:val="20"/>
              </w:rPr>
            </w:pPr>
            <w:r w:rsidRPr="00ED70A2">
              <w:rPr>
                <w:rFonts w:ascii="Times New Roman" w:hAnsi="Times New Roman"/>
                <w:b/>
                <w:sz w:val="20"/>
                <w:szCs w:val="20"/>
              </w:rPr>
              <w:t>.720</w:t>
            </w:r>
          </w:p>
        </w:tc>
        <w:tc>
          <w:tcPr>
            <w:tcW w:w="72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72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805"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.809</w:t>
            </w:r>
          </w:p>
        </w:tc>
        <w:tc>
          <w:tcPr>
            <w:tcW w:w="797"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4.262</w:t>
            </w:r>
          </w:p>
        </w:tc>
        <w:tc>
          <w:tcPr>
            <w:tcW w:w="823"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0.665</w:t>
            </w:r>
          </w:p>
        </w:tc>
      </w:tr>
      <w:tr w:rsidR="00B05AE4" w:rsidRPr="00ED70A2" w:rsidTr="00C046FC">
        <w:trPr>
          <w:cantSplit/>
          <w:trHeight w:val="20"/>
          <w:jc w:val="center"/>
        </w:trPr>
        <w:tc>
          <w:tcPr>
            <w:tcW w:w="4883" w:type="dxa"/>
            <w:vAlign w:val="center"/>
          </w:tcPr>
          <w:p w:rsidR="00B05AE4" w:rsidRPr="00ED70A2" w:rsidRDefault="00B05AE4" w:rsidP="00C046FC">
            <w:pPr>
              <w:autoSpaceDE w:val="0"/>
              <w:autoSpaceDN w:val="0"/>
              <w:adjustRightInd w:val="0"/>
              <w:spacing w:after="0" w:line="360" w:lineRule="auto"/>
              <w:ind w:left="60" w:right="60"/>
              <w:rPr>
                <w:rFonts w:ascii="Times New Roman" w:hAnsi="Times New Roman"/>
                <w:sz w:val="20"/>
                <w:szCs w:val="20"/>
              </w:rPr>
            </w:pPr>
            <w:r w:rsidRPr="00ED70A2">
              <w:rPr>
                <w:rFonts w:ascii="Times New Roman" w:hAnsi="Times New Roman"/>
                <w:sz w:val="20"/>
                <w:szCs w:val="20"/>
              </w:rPr>
              <w:t>I feel excited about sports.</w:t>
            </w:r>
          </w:p>
        </w:tc>
        <w:tc>
          <w:tcPr>
            <w:tcW w:w="73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72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72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b/>
                <w:sz w:val="20"/>
                <w:szCs w:val="20"/>
              </w:rPr>
            </w:pPr>
            <w:r w:rsidRPr="00ED70A2">
              <w:rPr>
                <w:rFonts w:ascii="Times New Roman" w:hAnsi="Times New Roman"/>
                <w:b/>
                <w:sz w:val="20"/>
                <w:szCs w:val="20"/>
              </w:rPr>
              <w:t>.806</w:t>
            </w:r>
          </w:p>
        </w:tc>
        <w:tc>
          <w:tcPr>
            <w:tcW w:w="72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805"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.789</w:t>
            </w:r>
          </w:p>
        </w:tc>
        <w:tc>
          <w:tcPr>
            <w:tcW w:w="797"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4.690</w:t>
            </w:r>
          </w:p>
        </w:tc>
        <w:tc>
          <w:tcPr>
            <w:tcW w:w="823"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0.517</w:t>
            </w:r>
          </w:p>
        </w:tc>
      </w:tr>
      <w:tr w:rsidR="00B05AE4" w:rsidRPr="00ED70A2" w:rsidTr="00C046FC">
        <w:trPr>
          <w:cantSplit/>
          <w:trHeight w:val="20"/>
          <w:jc w:val="center"/>
        </w:trPr>
        <w:tc>
          <w:tcPr>
            <w:tcW w:w="4883" w:type="dxa"/>
            <w:vAlign w:val="center"/>
          </w:tcPr>
          <w:p w:rsidR="00B05AE4" w:rsidRPr="00ED70A2" w:rsidRDefault="00B05AE4" w:rsidP="00C046FC">
            <w:pPr>
              <w:autoSpaceDE w:val="0"/>
              <w:autoSpaceDN w:val="0"/>
              <w:adjustRightInd w:val="0"/>
              <w:spacing w:after="0" w:line="360" w:lineRule="auto"/>
              <w:ind w:left="60" w:right="60"/>
              <w:rPr>
                <w:rFonts w:ascii="Times New Roman" w:hAnsi="Times New Roman"/>
                <w:sz w:val="20"/>
                <w:szCs w:val="20"/>
              </w:rPr>
            </w:pPr>
            <w:r w:rsidRPr="00ED70A2">
              <w:rPr>
                <w:rFonts w:ascii="Times New Roman" w:hAnsi="Times New Roman"/>
                <w:sz w:val="20"/>
                <w:szCs w:val="20"/>
              </w:rPr>
              <w:t>I have fun doing sports.</w:t>
            </w:r>
          </w:p>
        </w:tc>
        <w:tc>
          <w:tcPr>
            <w:tcW w:w="73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72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72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b/>
                <w:sz w:val="20"/>
                <w:szCs w:val="20"/>
              </w:rPr>
            </w:pPr>
            <w:r w:rsidRPr="00ED70A2">
              <w:rPr>
                <w:rFonts w:ascii="Times New Roman" w:hAnsi="Times New Roman"/>
                <w:b/>
                <w:sz w:val="20"/>
                <w:szCs w:val="20"/>
              </w:rPr>
              <w:t>.698</w:t>
            </w:r>
          </w:p>
        </w:tc>
        <w:tc>
          <w:tcPr>
            <w:tcW w:w="72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805"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.507</w:t>
            </w:r>
          </w:p>
        </w:tc>
        <w:tc>
          <w:tcPr>
            <w:tcW w:w="797"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b/>
                <w:sz w:val="20"/>
                <w:szCs w:val="20"/>
              </w:rPr>
            </w:pPr>
            <w:r w:rsidRPr="00ED70A2">
              <w:rPr>
                <w:rFonts w:ascii="Times New Roman" w:hAnsi="Times New Roman"/>
                <w:b/>
                <w:sz w:val="20"/>
                <w:szCs w:val="20"/>
              </w:rPr>
              <w:t>4.214</w:t>
            </w:r>
          </w:p>
        </w:tc>
        <w:tc>
          <w:tcPr>
            <w:tcW w:w="823"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0.782</w:t>
            </w:r>
          </w:p>
        </w:tc>
      </w:tr>
      <w:tr w:rsidR="00B05AE4" w:rsidRPr="00ED70A2" w:rsidTr="00C046FC">
        <w:trPr>
          <w:cantSplit/>
          <w:trHeight w:val="20"/>
          <w:jc w:val="center"/>
        </w:trPr>
        <w:tc>
          <w:tcPr>
            <w:tcW w:w="4883" w:type="dxa"/>
            <w:vAlign w:val="center"/>
          </w:tcPr>
          <w:p w:rsidR="00B05AE4" w:rsidRPr="00ED70A2" w:rsidRDefault="00B05AE4" w:rsidP="00C046FC">
            <w:pPr>
              <w:autoSpaceDE w:val="0"/>
              <w:autoSpaceDN w:val="0"/>
              <w:adjustRightInd w:val="0"/>
              <w:spacing w:after="0" w:line="360" w:lineRule="auto"/>
              <w:ind w:left="60" w:right="60"/>
              <w:rPr>
                <w:rFonts w:ascii="Times New Roman" w:hAnsi="Times New Roman"/>
                <w:sz w:val="20"/>
                <w:szCs w:val="20"/>
              </w:rPr>
            </w:pPr>
            <w:r w:rsidRPr="00ED70A2">
              <w:rPr>
                <w:rFonts w:ascii="Times New Roman" w:hAnsi="Times New Roman"/>
                <w:sz w:val="20"/>
                <w:szCs w:val="20"/>
              </w:rPr>
              <w:t>I enjoy sports.</w:t>
            </w:r>
          </w:p>
        </w:tc>
        <w:tc>
          <w:tcPr>
            <w:tcW w:w="73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72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72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b/>
                <w:sz w:val="20"/>
                <w:szCs w:val="20"/>
              </w:rPr>
            </w:pPr>
            <w:r w:rsidRPr="00ED70A2">
              <w:rPr>
                <w:rFonts w:ascii="Times New Roman" w:hAnsi="Times New Roman"/>
                <w:b/>
                <w:sz w:val="20"/>
                <w:szCs w:val="20"/>
              </w:rPr>
              <w:t>.683</w:t>
            </w:r>
          </w:p>
        </w:tc>
        <w:tc>
          <w:tcPr>
            <w:tcW w:w="72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805"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.482</w:t>
            </w:r>
          </w:p>
        </w:tc>
        <w:tc>
          <w:tcPr>
            <w:tcW w:w="797"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b/>
                <w:sz w:val="20"/>
                <w:szCs w:val="20"/>
              </w:rPr>
            </w:pPr>
            <w:r w:rsidRPr="00ED70A2">
              <w:rPr>
                <w:rFonts w:ascii="Times New Roman" w:hAnsi="Times New Roman"/>
                <w:b/>
                <w:sz w:val="20"/>
                <w:szCs w:val="20"/>
              </w:rPr>
              <w:t>4.667</w:t>
            </w:r>
          </w:p>
        </w:tc>
        <w:tc>
          <w:tcPr>
            <w:tcW w:w="823"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0.523</w:t>
            </w:r>
          </w:p>
        </w:tc>
      </w:tr>
      <w:tr w:rsidR="00B05AE4" w:rsidRPr="00ED70A2" w:rsidTr="00C046FC">
        <w:trPr>
          <w:cantSplit/>
          <w:trHeight w:val="20"/>
          <w:jc w:val="center"/>
        </w:trPr>
        <w:tc>
          <w:tcPr>
            <w:tcW w:w="4883" w:type="dxa"/>
            <w:vAlign w:val="center"/>
          </w:tcPr>
          <w:p w:rsidR="00B05AE4" w:rsidRPr="00ED70A2" w:rsidRDefault="00B05AE4" w:rsidP="00C046FC">
            <w:pPr>
              <w:autoSpaceDE w:val="0"/>
              <w:autoSpaceDN w:val="0"/>
              <w:adjustRightInd w:val="0"/>
              <w:spacing w:after="0" w:line="360" w:lineRule="auto"/>
              <w:ind w:left="60" w:right="60"/>
              <w:rPr>
                <w:rFonts w:ascii="Times New Roman" w:hAnsi="Times New Roman"/>
                <w:sz w:val="20"/>
                <w:szCs w:val="20"/>
              </w:rPr>
            </w:pPr>
            <w:r w:rsidRPr="00ED70A2">
              <w:rPr>
                <w:rFonts w:ascii="Times New Roman" w:hAnsi="Times New Roman"/>
                <w:sz w:val="20"/>
                <w:szCs w:val="20"/>
              </w:rPr>
              <w:t>I feel really alive when I participate in sports.</w:t>
            </w:r>
          </w:p>
        </w:tc>
        <w:tc>
          <w:tcPr>
            <w:tcW w:w="73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72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72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b/>
                <w:sz w:val="20"/>
                <w:szCs w:val="20"/>
              </w:rPr>
            </w:pPr>
            <w:r w:rsidRPr="00ED70A2">
              <w:rPr>
                <w:rFonts w:ascii="Times New Roman" w:hAnsi="Times New Roman"/>
                <w:b/>
                <w:sz w:val="20"/>
                <w:szCs w:val="20"/>
              </w:rPr>
              <w:t>.544</w:t>
            </w:r>
          </w:p>
        </w:tc>
        <w:tc>
          <w:tcPr>
            <w:tcW w:w="72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805"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.519</w:t>
            </w:r>
          </w:p>
        </w:tc>
        <w:tc>
          <w:tcPr>
            <w:tcW w:w="797"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4.333</w:t>
            </w:r>
          </w:p>
        </w:tc>
        <w:tc>
          <w:tcPr>
            <w:tcW w:w="823"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0.902</w:t>
            </w:r>
          </w:p>
        </w:tc>
      </w:tr>
      <w:tr w:rsidR="00B05AE4" w:rsidRPr="00ED70A2" w:rsidTr="00C046FC">
        <w:trPr>
          <w:cantSplit/>
          <w:trHeight w:val="20"/>
          <w:jc w:val="center"/>
        </w:trPr>
        <w:tc>
          <w:tcPr>
            <w:tcW w:w="4883" w:type="dxa"/>
            <w:vAlign w:val="center"/>
          </w:tcPr>
          <w:p w:rsidR="00B05AE4" w:rsidRPr="00ED70A2" w:rsidRDefault="00B05AE4" w:rsidP="00C046FC">
            <w:pPr>
              <w:autoSpaceDE w:val="0"/>
              <w:autoSpaceDN w:val="0"/>
              <w:adjustRightInd w:val="0"/>
              <w:spacing w:after="0" w:line="360" w:lineRule="auto"/>
              <w:ind w:left="60" w:right="60"/>
              <w:rPr>
                <w:rFonts w:ascii="Times New Roman" w:hAnsi="Times New Roman"/>
                <w:sz w:val="20"/>
                <w:szCs w:val="20"/>
              </w:rPr>
            </w:pPr>
            <w:r w:rsidRPr="00ED70A2">
              <w:rPr>
                <w:rFonts w:ascii="Times New Roman" w:hAnsi="Times New Roman"/>
                <w:sz w:val="20"/>
                <w:szCs w:val="20"/>
              </w:rPr>
              <w:t>I feel mentally alert when I participate in sports.</w:t>
            </w:r>
          </w:p>
        </w:tc>
        <w:tc>
          <w:tcPr>
            <w:tcW w:w="73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72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72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b/>
                <w:sz w:val="20"/>
                <w:szCs w:val="20"/>
              </w:rPr>
            </w:pPr>
            <w:r w:rsidRPr="00ED70A2">
              <w:rPr>
                <w:rFonts w:ascii="Times New Roman" w:hAnsi="Times New Roman"/>
                <w:b/>
                <w:sz w:val="20"/>
                <w:szCs w:val="20"/>
              </w:rPr>
              <w:t>.406</w:t>
            </w:r>
          </w:p>
        </w:tc>
        <w:tc>
          <w:tcPr>
            <w:tcW w:w="72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805"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.279</w:t>
            </w:r>
          </w:p>
        </w:tc>
        <w:tc>
          <w:tcPr>
            <w:tcW w:w="797"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4.476</w:t>
            </w:r>
          </w:p>
        </w:tc>
        <w:tc>
          <w:tcPr>
            <w:tcW w:w="823"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0.594</w:t>
            </w:r>
          </w:p>
        </w:tc>
      </w:tr>
      <w:tr w:rsidR="00B05AE4" w:rsidRPr="00ED70A2" w:rsidTr="00C046FC">
        <w:trPr>
          <w:cantSplit/>
          <w:trHeight w:val="20"/>
          <w:jc w:val="center"/>
        </w:trPr>
        <w:tc>
          <w:tcPr>
            <w:tcW w:w="4883" w:type="dxa"/>
            <w:vAlign w:val="center"/>
          </w:tcPr>
          <w:p w:rsidR="00B05AE4" w:rsidRPr="00ED70A2" w:rsidRDefault="00B05AE4" w:rsidP="00C046FC">
            <w:pPr>
              <w:autoSpaceDE w:val="0"/>
              <w:autoSpaceDN w:val="0"/>
              <w:adjustRightInd w:val="0"/>
              <w:spacing w:after="0" w:line="360" w:lineRule="auto"/>
              <w:ind w:left="60" w:right="60"/>
              <w:rPr>
                <w:rFonts w:ascii="Times New Roman" w:hAnsi="Times New Roman"/>
                <w:sz w:val="20"/>
                <w:szCs w:val="20"/>
              </w:rPr>
            </w:pPr>
            <w:r w:rsidRPr="00ED70A2">
              <w:rPr>
                <w:rFonts w:ascii="Times New Roman" w:hAnsi="Times New Roman"/>
                <w:sz w:val="20"/>
                <w:szCs w:val="20"/>
              </w:rPr>
              <w:t>I feel energetic when I participate in sports.</w:t>
            </w:r>
          </w:p>
        </w:tc>
        <w:tc>
          <w:tcPr>
            <w:tcW w:w="73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72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72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72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b/>
                <w:sz w:val="20"/>
                <w:szCs w:val="20"/>
              </w:rPr>
            </w:pPr>
            <w:r w:rsidRPr="00ED70A2">
              <w:rPr>
                <w:rFonts w:ascii="Times New Roman" w:hAnsi="Times New Roman"/>
                <w:b/>
                <w:sz w:val="20"/>
                <w:szCs w:val="20"/>
              </w:rPr>
              <w:t>.778</w:t>
            </w:r>
          </w:p>
        </w:tc>
        <w:tc>
          <w:tcPr>
            <w:tcW w:w="805"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.692</w:t>
            </w:r>
          </w:p>
        </w:tc>
        <w:tc>
          <w:tcPr>
            <w:tcW w:w="797"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4.595</w:t>
            </w:r>
          </w:p>
        </w:tc>
        <w:tc>
          <w:tcPr>
            <w:tcW w:w="823"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0.497</w:t>
            </w:r>
          </w:p>
        </w:tc>
      </w:tr>
      <w:tr w:rsidR="00B05AE4" w:rsidRPr="00ED70A2" w:rsidTr="00C046FC">
        <w:trPr>
          <w:cantSplit/>
          <w:trHeight w:val="223"/>
          <w:jc w:val="center"/>
        </w:trPr>
        <w:tc>
          <w:tcPr>
            <w:tcW w:w="4883" w:type="dxa"/>
            <w:tcBorders>
              <w:bottom w:val="single" w:sz="4" w:space="0" w:color="auto"/>
            </w:tcBorders>
            <w:vAlign w:val="center"/>
          </w:tcPr>
          <w:p w:rsidR="00B05AE4" w:rsidRPr="00ED70A2" w:rsidRDefault="00B05AE4" w:rsidP="00C046FC">
            <w:pPr>
              <w:autoSpaceDE w:val="0"/>
              <w:autoSpaceDN w:val="0"/>
              <w:adjustRightInd w:val="0"/>
              <w:spacing w:after="0" w:line="360" w:lineRule="auto"/>
              <w:ind w:left="60" w:right="60"/>
              <w:rPr>
                <w:rFonts w:ascii="Times New Roman" w:hAnsi="Times New Roman"/>
                <w:sz w:val="20"/>
                <w:szCs w:val="20"/>
              </w:rPr>
            </w:pPr>
            <w:r w:rsidRPr="00ED70A2">
              <w:rPr>
                <w:rFonts w:ascii="Times New Roman" w:hAnsi="Times New Roman"/>
                <w:sz w:val="20"/>
                <w:szCs w:val="20"/>
              </w:rPr>
              <w:t>I feel energized when I participate in sports.</w:t>
            </w:r>
          </w:p>
        </w:tc>
        <w:tc>
          <w:tcPr>
            <w:tcW w:w="730" w:type="dxa"/>
            <w:tcBorders>
              <w:bottom w:val="single" w:sz="4" w:space="0" w:color="auto"/>
            </w:tcBorders>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720" w:type="dxa"/>
            <w:tcBorders>
              <w:bottom w:val="single" w:sz="4" w:space="0" w:color="auto"/>
            </w:tcBorders>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720" w:type="dxa"/>
            <w:tcBorders>
              <w:bottom w:val="single" w:sz="4" w:space="0" w:color="auto"/>
            </w:tcBorders>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720" w:type="dxa"/>
            <w:tcBorders>
              <w:bottom w:val="single" w:sz="4" w:space="0" w:color="auto"/>
            </w:tcBorders>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b/>
                <w:sz w:val="20"/>
                <w:szCs w:val="20"/>
              </w:rPr>
            </w:pPr>
            <w:r w:rsidRPr="00ED70A2">
              <w:rPr>
                <w:rFonts w:ascii="Times New Roman" w:hAnsi="Times New Roman"/>
                <w:b/>
                <w:sz w:val="20"/>
                <w:szCs w:val="20"/>
              </w:rPr>
              <w:t>.744</w:t>
            </w:r>
          </w:p>
        </w:tc>
        <w:tc>
          <w:tcPr>
            <w:tcW w:w="805" w:type="dxa"/>
            <w:tcBorders>
              <w:bottom w:val="single" w:sz="4" w:space="0" w:color="auto"/>
            </w:tcBorders>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.718</w:t>
            </w:r>
          </w:p>
          <w:p w:rsidR="00B05AE4" w:rsidRPr="00ED70A2" w:rsidRDefault="00B05AE4" w:rsidP="00C046FC">
            <w:pPr>
              <w:tabs>
                <w:tab w:val="left" w:pos="795"/>
              </w:tabs>
              <w:spacing w:after="0" w:line="360" w:lineRule="auto"/>
              <w:jc w:val="center"/>
              <w:rPr>
                <w:rFonts w:ascii="Times New Roman" w:hAnsi="Times New Roman"/>
                <w:sz w:val="20"/>
                <w:szCs w:val="20"/>
              </w:rPr>
            </w:pPr>
          </w:p>
        </w:tc>
        <w:tc>
          <w:tcPr>
            <w:tcW w:w="797" w:type="dxa"/>
            <w:tcBorders>
              <w:bottom w:val="single" w:sz="4" w:space="0" w:color="auto"/>
            </w:tcBorders>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4.452</w:t>
            </w:r>
          </w:p>
        </w:tc>
        <w:tc>
          <w:tcPr>
            <w:tcW w:w="823" w:type="dxa"/>
            <w:tcBorders>
              <w:bottom w:val="single" w:sz="4" w:space="0" w:color="auto"/>
            </w:tcBorders>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0.593</w:t>
            </w:r>
          </w:p>
        </w:tc>
      </w:tr>
      <w:tr w:rsidR="00B05AE4" w:rsidRPr="00ED70A2" w:rsidTr="00C046FC">
        <w:trPr>
          <w:cantSplit/>
          <w:trHeight w:val="20"/>
          <w:jc w:val="center"/>
        </w:trPr>
        <w:tc>
          <w:tcPr>
            <w:tcW w:w="4883" w:type="dxa"/>
            <w:tcBorders>
              <w:top w:val="single" w:sz="4" w:space="0" w:color="auto"/>
            </w:tcBorders>
            <w:vAlign w:val="center"/>
          </w:tcPr>
          <w:p w:rsidR="00B05AE4" w:rsidRPr="00ED70A2" w:rsidRDefault="00B05AE4" w:rsidP="00C046FC">
            <w:pPr>
              <w:autoSpaceDE w:val="0"/>
              <w:autoSpaceDN w:val="0"/>
              <w:adjustRightInd w:val="0"/>
              <w:spacing w:after="0" w:line="360" w:lineRule="auto"/>
              <w:ind w:left="60" w:right="60"/>
              <w:rPr>
                <w:rFonts w:ascii="Times New Roman" w:hAnsi="Times New Roman"/>
                <w:sz w:val="20"/>
                <w:szCs w:val="20"/>
              </w:rPr>
            </w:pPr>
            <w:r w:rsidRPr="00ED70A2">
              <w:rPr>
                <w:rFonts w:ascii="Times New Roman" w:hAnsi="Times New Roman"/>
                <w:b/>
                <w:bCs/>
                <w:sz w:val="20"/>
                <w:szCs w:val="20"/>
              </w:rPr>
              <w:t>Kaiser-Meyer-Olkin Measure / Bartlett's Test of Sphericity</w:t>
            </w:r>
          </w:p>
        </w:tc>
        <w:tc>
          <w:tcPr>
            <w:tcW w:w="730" w:type="dxa"/>
            <w:tcBorders>
              <w:top w:val="single" w:sz="4" w:space="0" w:color="auto"/>
            </w:tcBorders>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.744</w:t>
            </w:r>
          </w:p>
        </w:tc>
        <w:tc>
          <w:tcPr>
            <w:tcW w:w="4585" w:type="dxa"/>
            <w:gridSpan w:val="6"/>
            <w:tcBorders>
              <w:top w:val="single" w:sz="4" w:space="0" w:color="auto"/>
            </w:tcBorders>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705.214** (df=120)</w:t>
            </w:r>
          </w:p>
        </w:tc>
      </w:tr>
      <w:tr w:rsidR="00B05AE4" w:rsidRPr="00ED70A2" w:rsidTr="00C046FC">
        <w:trPr>
          <w:cantSplit/>
          <w:trHeight w:val="20"/>
          <w:jc w:val="center"/>
        </w:trPr>
        <w:tc>
          <w:tcPr>
            <w:tcW w:w="4883" w:type="dxa"/>
            <w:vAlign w:val="center"/>
          </w:tcPr>
          <w:p w:rsidR="00B05AE4" w:rsidRPr="00ED70A2" w:rsidRDefault="00B05AE4" w:rsidP="00C046FC">
            <w:pPr>
              <w:autoSpaceDE w:val="0"/>
              <w:autoSpaceDN w:val="0"/>
              <w:spacing w:after="0" w:line="360" w:lineRule="auto"/>
              <w:ind w:left="60" w:right="60"/>
              <w:rPr>
                <w:rFonts w:ascii="Times New Roman" w:hAnsi="Times New Roman"/>
                <w:b/>
                <w:bCs/>
                <w:sz w:val="20"/>
                <w:szCs w:val="20"/>
              </w:rPr>
            </w:pPr>
            <w:r w:rsidRPr="00ED70A2">
              <w:rPr>
                <w:rFonts w:ascii="Times New Roman" w:hAnsi="Times New Roman"/>
                <w:b/>
                <w:bCs/>
                <w:sz w:val="20"/>
                <w:szCs w:val="20"/>
              </w:rPr>
              <w:t>Eigenvalue</w:t>
            </w:r>
          </w:p>
        </w:tc>
        <w:tc>
          <w:tcPr>
            <w:tcW w:w="73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3.54</w:t>
            </w:r>
          </w:p>
        </w:tc>
        <w:tc>
          <w:tcPr>
            <w:tcW w:w="72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2.51</w:t>
            </w:r>
          </w:p>
        </w:tc>
        <w:tc>
          <w:tcPr>
            <w:tcW w:w="72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2.43</w:t>
            </w:r>
          </w:p>
        </w:tc>
        <w:tc>
          <w:tcPr>
            <w:tcW w:w="72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1.63</w:t>
            </w:r>
          </w:p>
        </w:tc>
        <w:tc>
          <w:tcPr>
            <w:tcW w:w="805"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10.11</w:t>
            </w:r>
          </w:p>
        </w:tc>
        <w:tc>
          <w:tcPr>
            <w:tcW w:w="797"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823"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r>
      <w:tr w:rsidR="00B05AE4" w:rsidRPr="00ED70A2" w:rsidTr="00C046FC">
        <w:trPr>
          <w:cantSplit/>
          <w:trHeight w:val="20"/>
          <w:jc w:val="center"/>
        </w:trPr>
        <w:tc>
          <w:tcPr>
            <w:tcW w:w="4883" w:type="dxa"/>
            <w:vAlign w:val="center"/>
          </w:tcPr>
          <w:p w:rsidR="00B05AE4" w:rsidRPr="00ED70A2" w:rsidRDefault="00B05AE4" w:rsidP="00C046FC">
            <w:pPr>
              <w:autoSpaceDE w:val="0"/>
              <w:autoSpaceDN w:val="0"/>
              <w:spacing w:after="0" w:line="360" w:lineRule="auto"/>
              <w:ind w:left="60" w:right="60"/>
              <w:rPr>
                <w:rFonts w:ascii="Times New Roman" w:hAnsi="Times New Roman"/>
                <w:b/>
                <w:bCs/>
                <w:sz w:val="20"/>
                <w:szCs w:val="20"/>
              </w:rPr>
            </w:pPr>
            <w:r w:rsidRPr="00ED70A2">
              <w:rPr>
                <w:rFonts w:ascii="Times New Roman" w:hAnsi="Times New Roman"/>
                <w:b/>
                <w:bCs/>
                <w:sz w:val="20"/>
                <w:szCs w:val="20"/>
              </w:rPr>
              <w:t>Variance Explained (%)</w:t>
            </w:r>
          </w:p>
        </w:tc>
        <w:tc>
          <w:tcPr>
            <w:tcW w:w="73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22.1</w:t>
            </w:r>
          </w:p>
        </w:tc>
        <w:tc>
          <w:tcPr>
            <w:tcW w:w="72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15.7</w:t>
            </w:r>
          </w:p>
        </w:tc>
        <w:tc>
          <w:tcPr>
            <w:tcW w:w="72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15.3</w:t>
            </w:r>
          </w:p>
        </w:tc>
        <w:tc>
          <w:tcPr>
            <w:tcW w:w="720"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10.2</w:t>
            </w:r>
          </w:p>
        </w:tc>
        <w:tc>
          <w:tcPr>
            <w:tcW w:w="805"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63.2</w:t>
            </w:r>
          </w:p>
        </w:tc>
        <w:tc>
          <w:tcPr>
            <w:tcW w:w="797"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823" w:type="dxa"/>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r>
      <w:tr w:rsidR="00B05AE4" w:rsidRPr="00ED70A2" w:rsidTr="00C046FC">
        <w:trPr>
          <w:cantSplit/>
          <w:trHeight w:val="20"/>
          <w:jc w:val="center"/>
        </w:trPr>
        <w:tc>
          <w:tcPr>
            <w:tcW w:w="4883" w:type="dxa"/>
            <w:tcBorders>
              <w:bottom w:val="single" w:sz="4" w:space="0" w:color="auto"/>
            </w:tcBorders>
            <w:vAlign w:val="center"/>
          </w:tcPr>
          <w:p w:rsidR="00B05AE4" w:rsidRPr="00ED70A2" w:rsidRDefault="00B05AE4" w:rsidP="00C046FC">
            <w:pPr>
              <w:autoSpaceDE w:val="0"/>
              <w:autoSpaceDN w:val="0"/>
              <w:spacing w:after="0" w:line="360" w:lineRule="auto"/>
              <w:ind w:left="60" w:right="60"/>
              <w:rPr>
                <w:rFonts w:ascii="Times New Roman" w:hAnsi="Times New Roman"/>
                <w:b/>
                <w:bCs/>
                <w:sz w:val="20"/>
                <w:szCs w:val="20"/>
              </w:rPr>
            </w:pPr>
            <w:r w:rsidRPr="00ED70A2">
              <w:rPr>
                <w:rFonts w:ascii="Times New Roman" w:hAnsi="Times New Roman"/>
                <w:b/>
                <w:bCs/>
                <w:sz w:val="20"/>
                <w:szCs w:val="20"/>
              </w:rPr>
              <w:t>Reliability (Cronbach's alpha)</w:t>
            </w:r>
          </w:p>
        </w:tc>
        <w:tc>
          <w:tcPr>
            <w:tcW w:w="730" w:type="dxa"/>
            <w:tcBorders>
              <w:bottom w:val="single" w:sz="4" w:space="0" w:color="auto"/>
            </w:tcBorders>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.887</w:t>
            </w:r>
          </w:p>
        </w:tc>
        <w:tc>
          <w:tcPr>
            <w:tcW w:w="720" w:type="dxa"/>
            <w:tcBorders>
              <w:bottom w:val="single" w:sz="4" w:space="0" w:color="auto"/>
            </w:tcBorders>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.848</w:t>
            </w:r>
          </w:p>
        </w:tc>
        <w:tc>
          <w:tcPr>
            <w:tcW w:w="720" w:type="dxa"/>
            <w:tcBorders>
              <w:bottom w:val="single" w:sz="4" w:space="0" w:color="auto"/>
            </w:tcBorders>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.765</w:t>
            </w:r>
          </w:p>
        </w:tc>
        <w:tc>
          <w:tcPr>
            <w:tcW w:w="720" w:type="dxa"/>
            <w:tcBorders>
              <w:bottom w:val="single" w:sz="4" w:space="0" w:color="auto"/>
            </w:tcBorders>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D70A2">
              <w:rPr>
                <w:rFonts w:ascii="Times New Roman" w:hAnsi="Times New Roman"/>
                <w:sz w:val="20"/>
                <w:szCs w:val="20"/>
              </w:rPr>
              <w:t>.828</w:t>
            </w:r>
          </w:p>
        </w:tc>
        <w:tc>
          <w:tcPr>
            <w:tcW w:w="805" w:type="dxa"/>
            <w:tcBorders>
              <w:bottom w:val="single" w:sz="4" w:space="0" w:color="auto"/>
            </w:tcBorders>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797" w:type="dxa"/>
            <w:tcBorders>
              <w:bottom w:val="single" w:sz="4" w:space="0" w:color="auto"/>
            </w:tcBorders>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823" w:type="dxa"/>
            <w:tcBorders>
              <w:bottom w:val="single" w:sz="4" w:space="0" w:color="auto"/>
            </w:tcBorders>
            <w:vAlign w:val="center"/>
          </w:tcPr>
          <w:p w:rsidR="00B05AE4" w:rsidRPr="00ED70A2"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r>
    </w:tbl>
    <w:p w:rsidR="00B05AE4" w:rsidRPr="00ED70A2" w:rsidRDefault="00B05AE4" w:rsidP="00B05AE4">
      <w:pPr>
        <w:spacing w:after="0" w:line="360" w:lineRule="auto"/>
        <w:rPr>
          <w:rFonts w:ascii="Times New Roman" w:hAnsi="Times New Roman"/>
          <w:i/>
          <w:sz w:val="20"/>
          <w:szCs w:val="24"/>
        </w:rPr>
      </w:pPr>
      <w:r w:rsidRPr="00ED70A2">
        <w:rPr>
          <w:rFonts w:ascii="Times New Roman" w:hAnsi="Times New Roman"/>
          <w:i/>
          <w:sz w:val="20"/>
          <w:szCs w:val="24"/>
        </w:rPr>
        <w:t xml:space="preserve"> Legend:</w:t>
      </w:r>
      <w:r w:rsidRPr="00CF5535">
        <w:rPr>
          <w:rFonts w:ascii="Times New Roman" w:hAnsi="Times New Roman"/>
          <w:i/>
          <w:sz w:val="20"/>
          <w:szCs w:val="24"/>
        </w:rPr>
        <w:t xml:space="preserve"> </w:t>
      </w:r>
      <w:r w:rsidRPr="00ED70A2">
        <w:rPr>
          <w:rFonts w:ascii="Times New Roman" w:hAnsi="Times New Roman"/>
          <w:i/>
          <w:sz w:val="20"/>
          <w:szCs w:val="24"/>
        </w:rPr>
        <w:t>h</w:t>
      </w:r>
      <w:r w:rsidRPr="00ED70A2">
        <w:rPr>
          <w:rFonts w:ascii="Times New Roman" w:hAnsi="Times New Roman"/>
          <w:i/>
          <w:sz w:val="20"/>
          <w:szCs w:val="24"/>
          <w:vertAlign w:val="superscript"/>
        </w:rPr>
        <w:t>2</w:t>
      </w:r>
      <w:r w:rsidRPr="00ED70A2">
        <w:rPr>
          <w:rFonts w:ascii="Times New Roman" w:hAnsi="Times New Roman"/>
          <w:i/>
          <w:sz w:val="20"/>
          <w:szCs w:val="24"/>
        </w:rPr>
        <w:t>=communalities</w:t>
      </w:r>
    </w:p>
    <w:p w:rsidR="00B05AE4" w:rsidRDefault="00B05AE4" w:rsidP="00B05AE4">
      <w:pPr>
        <w:spacing w:after="0" w:line="360" w:lineRule="auto"/>
        <w:rPr>
          <w:rFonts w:ascii="Times New Roman" w:hAnsi="Times New Roman"/>
          <w:i/>
          <w:sz w:val="20"/>
          <w:szCs w:val="24"/>
        </w:rPr>
      </w:pPr>
      <w:r w:rsidRPr="00ED70A2">
        <w:rPr>
          <w:rFonts w:ascii="Times New Roman" w:hAnsi="Times New Roman"/>
          <w:i/>
          <w:sz w:val="20"/>
          <w:szCs w:val="24"/>
        </w:rPr>
        <w:t xml:space="preserve">Males:  f1=dedication, f2=self-esteem, f3=enthusiasm, f4=energy </w:t>
      </w:r>
    </w:p>
    <w:p w:rsidR="00B05AE4" w:rsidRDefault="00B05AE4" w:rsidP="00B05AE4">
      <w:pPr>
        <w:spacing w:line="360" w:lineRule="auto"/>
        <w:ind w:firstLine="708"/>
        <w:rPr>
          <w:rFonts w:ascii="Times New Roman" w:hAnsi="Times New Roman"/>
          <w:sz w:val="24"/>
          <w:szCs w:val="24"/>
        </w:rPr>
      </w:pPr>
    </w:p>
    <w:p w:rsidR="00B05AE4" w:rsidRDefault="00B05AE4" w:rsidP="00B05AE4">
      <w:pPr>
        <w:spacing w:line="360" w:lineRule="auto"/>
        <w:ind w:firstLine="708"/>
        <w:rPr>
          <w:rFonts w:ascii="Times New Roman" w:hAnsi="Times New Roman"/>
          <w:sz w:val="24"/>
          <w:szCs w:val="24"/>
        </w:rPr>
      </w:pPr>
    </w:p>
    <w:p w:rsidR="00B05AE4" w:rsidRDefault="00B05AE4" w:rsidP="00B05AE4">
      <w:pPr>
        <w:spacing w:line="360" w:lineRule="auto"/>
        <w:ind w:firstLine="708"/>
        <w:rPr>
          <w:rFonts w:ascii="Times New Roman" w:hAnsi="Times New Roman"/>
          <w:sz w:val="24"/>
          <w:szCs w:val="24"/>
        </w:rPr>
      </w:pPr>
    </w:p>
    <w:p w:rsidR="009C5974" w:rsidRDefault="009C5974" w:rsidP="007552B5">
      <w:pPr>
        <w:spacing w:line="360" w:lineRule="auto"/>
        <w:rPr>
          <w:rFonts w:ascii="Times New Roman" w:hAnsi="Times New Roman"/>
          <w:sz w:val="24"/>
          <w:szCs w:val="24"/>
        </w:rPr>
      </w:pPr>
    </w:p>
    <w:p w:rsidR="00B05AE4" w:rsidRPr="0083299E" w:rsidRDefault="00B05AE4" w:rsidP="00B05AE4">
      <w:pPr>
        <w:spacing w:line="360" w:lineRule="auto"/>
        <w:jc w:val="center"/>
        <w:rPr>
          <w:rFonts w:ascii="Times New Roman" w:hAnsi="Times New Roman"/>
          <w:b/>
          <w:sz w:val="24"/>
          <w:szCs w:val="24"/>
        </w:rPr>
      </w:pPr>
      <w:r w:rsidRPr="0083299E">
        <w:rPr>
          <w:rFonts w:ascii="Times New Roman" w:hAnsi="Times New Roman"/>
          <w:b/>
          <w:sz w:val="24"/>
          <w:szCs w:val="24"/>
        </w:rPr>
        <w:lastRenderedPageBreak/>
        <w:t>TABLE 2</w:t>
      </w:r>
    </w:p>
    <w:p w:rsidR="00B05AE4" w:rsidRPr="00ED70A2" w:rsidRDefault="00B05AE4" w:rsidP="00B05AE4">
      <w:pPr>
        <w:spacing w:line="360" w:lineRule="auto"/>
        <w:jc w:val="center"/>
        <w:rPr>
          <w:rFonts w:ascii="Times New Roman" w:hAnsi="Times New Roman"/>
          <w:sz w:val="24"/>
          <w:szCs w:val="24"/>
        </w:rPr>
      </w:pPr>
      <w:r w:rsidRPr="00ED70A2">
        <w:rPr>
          <w:rFonts w:ascii="Times New Roman" w:hAnsi="Times New Roman"/>
          <w:sz w:val="24"/>
          <w:szCs w:val="24"/>
        </w:rPr>
        <w:t xml:space="preserve">ATHLETIC IDENTITY: DESCRIPTIVE CHARACTERISTICS AND RESULTS OF </w:t>
      </w:r>
      <w:r w:rsidRPr="00CF5535">
        <w:rPr>
          <w:rFonts w:ascii="Times New Roman" w:hAnsi="Times New Roman"/>
          <w:sz w:val="24"/>
          <w:szCs w:val="24"/>
        </w:rPr>
        <w:t xml:space="preserve">PRINCIPAL </w:t>
      </w:r>
      <w:r>
        <w:rPr>
          <w:rFonts w:ascii="Times New Roman" w:hAnsi="Times New Roman"/>
          <w:sz w:val="24"/>
          <w:szCs w:val="24"/>
        </w:rPr>
        <w:t>COMPONENT ANALYSIS (PCA)</w:t>
      </w:r>
      <w:r w:rsidRPr="00CF5535">
        <w:rPr>
          <w:rFonts w:ascii="Times New Roman" w:hAnsi="Times New Roman"/>
          <w:sz w:val="24"/>
          <w:szCs w:val="24"/>
        </w:rPr>
        <w:t xml:space="preserve"> </w:t>
      </w:r>
      <w:r>
        <w:rPr>
          <w:rFonts w:ascii="Times New Roman" w:hAnsi="Times New Roman"/>
          <w:sz w:val="24"/>
          <w:szCs w:val="24"/>
        </w:rPr>
        <w:t>WITH VARIMAX ROTATION,</w:t>
      </w:r>
      <w:r w:rsidRPr="00ED70A2">
        <w:rPr>
          <w:rFonts w:ascii="Times New Roman" w:hAnsi="Times New Roman"/>
          <w:sz w:val="24"/>
          <w:szCs w:val="24"/>
        </w:rPr>
        <w:t xml:space="preserve"> WITH BELONGING RELIABILITY, APPLIED ON THE SAMPLE</w:t>
      </w:r>
      <w:r>
        <w:rPr>
          <w:rFonts w:ascii="Times New Roman" w:hAnsi="Times New Roman"/>
          <w:sz w:val="24"/>
          <w:szCs w:val="24"/>
        </w:rPr>
        <w:t xml:space="preserve"> </w:t>
      </w:r>
      <w:r w:rsidRPr="00ED70A2">
        <w:rPr>
          <w:rFonts w:ascii="Times New Roman" w:hAnsi="Times New Roman"/>
          <w:sz w:val="24"/>
          <w:szCs w:val="24"/>
        </w:rPr>
        <w:t>OF ATHLETES</w:t>
      </w:r>
      <w:r>
        <w:rPr>
          <w:rFonts w:ascii="Times New Roman" w:hAnsi="Times New Roman"/>
          <w:sz w:val="24"/>
          <w:szCs w:val="24"/>
        </w:rPr>
        <w:t>-SPRINTERS</w:t>
      </w:r>
    </w:p>
    <w:tbl>
      <w:tblPr>
        <w:tblW w:w="9714" w:type="dxa"/>
        <w:jc w:val="center"/>
        <w:tblBorders>
          <w:top w:val="single" w:sz="4" w:space="0" w:color="auto"/>
          <w:bottom w:val="single" w:sz="4" w:space="0" w:color="auto"/>
        </w:tblBorders>
        <w:tblLayout w:type="fixed"/>
        <w:tblCellMar>
          <w:left w:w="0" w:type="dxa"/>
          <w:right w:w="0" w:type="dxa"/>
        </w:tblCellMar>
        <w:tblLook w:val="00A0" w:firstRow="1" w:lastRow="0" w:firstColumn="1" w:lastColumn="0" w:noHBand="0" w:noVBand="0"/>
      </w:tblPr>
      <w:tblGrid>
        <w:gridCol w:w="3708"/>
        <w:gridCol w:w="1001"/>
        <w:gridCol w:w="1001"/>
        <w:gridCol w:w="1001"/>
        <w:gridCol w:w="1001"/>
        <w:gridCol w:w="1001"/>
        <w:gridCol w:w="1001"/>
      </w:tblGrid>
      <w:tr w:rsidR="00B05AE4" w:rsidRPr="00F77CD1" w:rsidTr="00C046FC">
        <w:trPr>
          <w:cantSplit/>
          <w:jc w:val="center"/>
        </w:trPr>
        <w:tc>
          <w:tcPr>
            <w:tcW w:w="3708" w:type="dxa"/>
            <w:tcBorders>
              <w:top w:val="single" w:sz="4" w:space="0" w:color="auto"/>
              <w:bottom w:val="single" w:sz="4" w:space="0" w:color="auto"/>
            </w:tcBorders>
            <w:vAlign w:val="center"/>
          </w:tcPr>
          <w:p w:rsidR="00B05AE4" w:rsidRPr="00F77CD1" w:rsidRDefault="00B05AE4" w:rsidP="00C046FC">
            <w:pPr>
              <w:spacing w:after="0" w:line="360" w:lineRule="auto"/>
              <w:jc w:val="center"/>
              <w:rPr>
                <w:rFonts w:ascii="Times New Roman" w:hAnsi="Times New Roman"/>
                <w:b/>
                <w:sz w:val="20"/>
                <w:szCs w:val="20"/>
              </w:rPr>
            </w:pPr>
            <w:r w:rsidRPr="00F77CD1">
              <w:rPr>
                <w:rFonts w:ascii="Times New Roman" w:hAnsi="Times New Roman"/>
                <w:b/>
                <w:sz w:val="20"/>
                <w:szCs w:val="20"/>
              </w:rPr>
              <w:t>Items - males</w:t>
            </w:r>
          </w:p>
        </w:tc>
        <w:tc>
          <w:tcPr>
            <w:tcW w:w="1001" w:type="dxa"/>
            <w:tcBorders>
              <w:top w:val="single" w:sz="4" w:space="0" w:color="auto"/>
              <w:bottom w:val="single" w:sz="4" w:space="0" w:color="auto"/>
            </w:tcBorders>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b/>
                <w:sz w:val="20"/>
                <w:szCs w:val="20"/>
              </w:rPr>
            </w:pPr>
            <w:r w:rsidRPr="00F77CD1">
              <w:rPr>
                <w:rFonts w:ascii="Times New Roman" w:hAnsi="Times New Roman"/>
                <w:b/>
                <w:sz w:val="20"/>
                <w:szCs w:val="20"/>
              </w:rPr>
              <w:t>f1</w:t>
            </w:r>
          </w:p>
        </w:tc>
        <w:tc>
          <w:tcPr>
            <w:tcW w:w="1001" w:type="dxa"/>
            <w:tcBorders>
              <w:top w:val="single" w:sz="4" w:space="0" w:color="auto"/>
              <w:bottom w:val="single" w:sz="4" w:space="0" w:color="auto"/>
            </w:tcBorders>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b/>
                <w:sz w:val="20"/>
                <w:szCs w:val="20"/>
              </w:rPr>
            </w:pPr>
            <w:r w:rsidRPr="00F77CD1">
              <w:rPr>
                <w:rFonts w:ascii="Times New Roman" w:hAnsi="Times New Roman"/>
                <w:b/>
                <w:sz w:val="20"/>
                <w:szCs w:val="20"/>
              </w:rPr>
              <w:t>f2</w:t>
            </w:r>
          </w:p>
        </w:tc>
        <w:tc>
          <w:tcPr>
            <w:tcW w:w="1001" w:type="dxa"/>
            <w:tcBorders>
              <w:top w:val="single" w:sz="4" w:space="0" w:color="auto"/>
              <w:bottom w:val="single" w:sz="4" w:space="0" w:color="auto"/>
            </w:tcBorders>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b/>
                <w:sz w:val="20"/>
                <w:szCs w:val="20"/>
              </w:rPr>
            </w:pPr>
            <w:r w:rsidRPr="00F77CD1">
              <w:rPr>
                <w:rFonts w:ascii="Times New Roman" w:hAnsi="Times New Roman"/>
                <w:b/>
                <w:sz w:val="20"/>
                <w:szCs w:val="20"/>
              </w:rPr>
              <w:t>f3</w:t>
            </w:r>
          </w:p>
        </w:tc>
        <w:tc>
          <w:tcPr>
            <w:tcW w:w="1001" w:type="dxa"/>
            <w:tcBorders>
              <w:top w:val="single" w:sz="4" w:space="0" w:color="auto"/>
              <w:bottom w:val="single" w:sz="4" w:space="0" w:color="auto"/>
            </w:tcBorders>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b/>
                <w:sz w:val="20"/>
                <w:szCs w:val="20"/>
              </w:rPr>
            </w:pPr>
            <w:r w:rsidRPr="00F77CD1">
              <w:rPr>
                <w:rFonts w:ascii="Times New Roman" w:hAnsi="Times New Roman"/>
                <w:b/>
                <w:sz w:val="20"/>
                <w:szCs w:val="20"/>
              </w:rPr>
              <w:t>h</w:t>
            </w:r>
            <w:r w:rsidRPr="00F77CD1">
              <w:rPr>
                <w:rFonts w:ascii="Times New Roman" w:hAnsi="Times New Roman"/>
                <w:b/>
                <w:sz w:val="20"/>
                <w:szCs w:val="20"/>
                <w:vertAlign w:val="superscript"/>
              </w:rPr>
              <w:t>2</w:t>
            </w:r>
          </w:p>
        </w:tc>
        <w:tc>
          <w:tcPr>
            <w:tcW w:w="1001" w:type="dxa"/>
            <w:tcBorders>
              <w:top w:val="single" w:sz="4" w:space="0" w:color="auto"/>
              <w:bottom w:val="single" w:sz="4" w:space="0" w:color="auto"/>
            </w:tcBorders>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b/>
                <w:sz w:val="20"/>
                <w:szCs w:val="20"/>
              </w:rPr>
            </w:pPr>
            <w:r w:rsidRPr="00F77CD1">
              <w:rPr>
                <w:rFonts w:ascii="Times New Roman" w:hAnsi="Times New Roman"/>
                <w:b/>
                <w:sz w:val="20"/>
                <w:szCs w:val="20"/>
              </w:rPr>
              <w:t>Mean</w:t>
            </w:r>
          </w:p>
        </w:tc>
        <w:tc>
          <w:tcPr>
            <w:tcW w:w="1001" w:type="dxa"/>
            <w:tcBorders>
              <w:top w:val="single" w:sz="4" w:space="0" w:color="auto"/>
              <w:bottom w:val="single" w:sz="4" w:space="0" w:color="auto"/>
            </w:tcBorders>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b/>
                <w:sz w:val="20"/>
                <w:szCs w:val="20"/>
              </w:rPr>
            </w:pPr>
            <w:r w:rsidRPr="00F77CD1">
              <w:rPr>
                <w:rFonts w:ascii="Times New Roman" w:hAnsi="Times New Roman"/>
                <w:b/>
                <w:sz w:val="20"/>
                <w:szCs w:val="20"/>
              </w:rPr>
              <w:t>SD</w:t>
            </w:r>
          </w:p>
        </w:tc>
      </w:tr>
      <w:tr w:rsidR="00B05AE4" w:rsidRPr="00F77CD1" w:rsidTr="00C046FC">
        <w:trPr>
          <w:cantSplit/>
          <w:jc w:val="center"/>
        </w:trPr>
        <w:tc>
          <w:tcPr>
            <w:tcW w:w="3708" w:type="dxa"/>
            <w:tcBorders>
              <w:top w:val="single" w:sz="4" w:space="0" w:color="auto"/>
              <w:bottom w:val="nil"/>
            </w:tcBorders>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F77CD1">
              <w:rPr>
                <w:rFonts w:ascii="Times New Roman" w:hAnsi="Times New Roman"/>
                <w:sz w:val="20"/>
                <w:szCs w:val="20"/>
              </w:rPr>
              <w:t>Other people see me mainly as an athlete.</w:t>
            </w:r>
          </w:p>
        </w:tc>
        <w:tc>
          <w:tcPr>
            <w:tcW w:w="1001" w:type="dxa"/>
            <w:tcBorders>
              <w:top w:val="single" w:sz="4" w:space="0" w:color="auto"/>
              <w:bottom w:val="nil"/>
            </w:tcBorders>
            <w:shd w:val="clear" w:color="auto" w:fill="FFFFFF"/>
            <w:vAlign w:val="center"/>
          </w:tcPr>
          <w:p w:rsidR="00B05AE4" w:rsidRPr="00F77CD1" w:rsidRDefault="00B05AE4" w:rsidP="00C046FC">
            <w:pPr>
              <w:autoSpaceDE w:val="0"/>
              <w:autoSpaceDN w:val="0"/>
              <w:adjustRightInd w:val="0"/>
              <w:spacing w:after="0" w:line="360" w:lineRule="auto"/>
              <w:ind w:left="60" w:right="60"/>
              <w:jc w:val="right"/>
              <w:rPr>
                <w:rFonts w:ascii="Times New Roman" w:hAnsi="Times New Roman"/>
                <w:b/>
                <w:color w:val="000000"/>
                <w:sz w:val="20"/>
                <w:szCs w:val="20"/>
                <w:lang w:val="hr-HR" w:eastAsia="hr-HR"/>
              </w:rPr>
            </w:pPr>
            <w:r>
              <w:rPr>
                <w:rFonts w:ascii="Times New Roman" w:hAnsi="Times New Roman"/>
                <w:b/>
                <w:color w:val="000000"/>
                <w:sz w:val="20"/>
                <w:szCs w:val="20"/>
                <w:lang w:val="hr-HR" w:eastAsia="hr-HR"/>
              </w:rPr>
              <w:t>.</w:t>
            </w:r>
            <w:r w:rsidRPr="00F77CD1">
              <w:rPr>
                <w:rFonts w:ascii="Times New Roman" w:hAnsi="Times New Roman"/>
                <w:b/>
                <w:color w:val="000000"/>
                <w:sz w:val="20"/>
                <w:szCs w:val="20"/>
                <w:lang w:val="hr-HR" w:eastAsia="hr-HR"/>
              </w:rPr>
              <w:t>839</w:t>
            </w:r>
          </w:p>
        </w:tc>
        <w:tc>
          <w:tcPr>
            <w:tcW w:w="1001" w:type="dxa"/>
            <w:tcBorders>
              <w:top w:val="single" w:sz="4" w:space="0" w:color="auto"/>
              <w:bottom w:val="nil"/>
            </w:tcBorders>
            <w:shd w:val="clear" w:color="auto" w:fill="FFFFFF"/>
            <w:vAlign w:val="center"/>
          </w:tcPr>
          <w:p w:rsidR="00B05AE4" w:rsidRPr="00F77CD1" w:rsidRDefault="00B05AE4" w:rsidP="00C046FC">
            <w:pPr>
              <w:autoSpaceDE w:val="0"/>
              <w:autoSpaceDN w:val="0"/>
              <w:adjustRightInd w:val="0"/>
              <w:spacing w:after="0" w:line="360" w:lineRule="auto"/>
              <w:ind w:left="60" w:right="60"/>
              <w:rPr>
                <w:rFonts w:ascii="Times New Roman" w:hAnsi="Times New Roman"/>
                <w:color w:val="000000"/>
                <w:sz w:val="20"/>
                <w:szCs w:val="20"/>
                <w:lang w:val="hr-HR" w:eastAsia="hr-HR"/>
              </w:rPr>
            </w:pPr>
          </w:p>
        </w:tc>
        <w:tc>
          <w:tcPr>
            <w:tcW w:w="1001" w:type="dxa"/>
            <w:tcBorders>
              <w:top w:val="single" w:sz="4" w:space="0" w:color="auto"/>
              <w:bottom w:val="nil"/>
            </w:tcBorders>
            <w:shd w:val="clear" w:color="auto" w:fill="FFFFFF"/>
            <w:vAlign w:val="center"/>
          </w:tcPr>
          <w:p w:rsidR="00B05AE4" w:rsidRPr="00F77CD1" w:rsidRDefault="00B05AE4" w:rsidP="00C046FC">
            <w:pPr>
              <w:autoSpaceDE w:val="0"/>
              <w:autoSpaceDN w:val="0"/>
              <w:adjustRightInd w:val="0"/>
              <w:spacing w:after="0" w:line="360" w:lineRule="auto"/>
              <w:ind w:left="60" w:right="60"/>
              <w:rPr>
                <w:rFonts w:ascii="Times New Roman" w:hAnsi="Times New Roman"/>
                <w:color w:val="000000"/>
                <w:sz w:val="20"/>
                <w:szCs w:val="20"/>
                <w:lang w:val="hr-HR" w:eastAsia="hr-HR"/>
              </w:rPr>
            </w:pPr>
          </w:p>
        </w:tc>
        <w:tc>
          <w:tcPr>
            <w:tcW w:w="1001" w:type="dxa"/>
            <w:tcBorders>
              <w:top w:val="single" w:sz="4" w:space="0" w:color="auto"/>
              <w:bottom w:val="nil"/>
            </w:tcBorders>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F77CD1">
              <w:rPr>
                <w:rFonts w:ascii="Times New Roman" w:hAnsi="Times New Roman"/>
                <w:color w:val="000000"/>
                <w:sz w:val="20"/>
                <w:szCs w:val="20"/>
                <w:lang w:val="hr-HR" w:eastAsia="hr-HR"/>
              </w:rPr>
              <w:t>,734</w:t>
            </w:r>
          </w:p>
        </w:tc>
        <w:tc>
          <w:tcPr>
            <w:tcW w:w="1001" w:type="dxa"/>
            <w:tcBorders>
              <w:top w:val="single" w:sz="4" w:space="0" w:color="auto"/>
              <w:bottom w:val="nil"/>
            </w:tcBorders>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F77CD1">
              <w:rPr>
                <w:rFonts w:ascii="Times New Roman" w:hAnsi="Times New Roman"/>
                <w:sz w:val="20"/>
                <w:szCs w:val="20"/>
              </w:rPr>
              <w:t>6.556</w:t>
            </w:r>
          </w:p>
        </w:tc>
        <w:tc>
          <w:tcPr>
            <w:tcW w:w="1001" w:type="dxa"/>
            <w:tcBorders>
              <w:top w:val="single" w:sz="4" w:space="0" w:color="auto"/>
              <w:bottom w:val="nil"/>
            </w:tcBorders>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F77CD1">
              <w:rPr>
                <w:rFonts w:ascii="Times New Roman" w:hAnsi="Times New Roman"/>
                <w:sz w:val="20"/>
                <w:szCs w:val="20"/>
              </w:rPr>
              <w:t>0.974</w:t>
            </w:r>
          </w:p>
        </w:tc>
      </w:tr>
      <w:tr w:rsidR="00B05AE4" w:rsidRPr="00F77CD1" w:rsidTr="00C046FC">
        <w:trPr>
          <w:cantSplit/>
          <w:jc w:val="center"/>
        </w:trPr>
        <w:tc>
          <w:tcPr>
            <w:tcW w:w="3708" w:type="dxa"/>
            <w:tcBorders>
              <w:top w:val="nil"/>
            </w:tcBorders>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F77CD1">
              <w:rPr>
                <w:rFonts w:ascii="Times New Roman" w:hAnsi="Times New Roman"/>
                <w:sz w:val="20"/>
                <w:szCs w:val="20"/>
              </w:rPr>
              <w:t>I consider myself an athlete.</w:t>
            </w:r>
          </w:p>
        </w:tc>
        <w:tc>
          <w:tcPr>
            <w:tcW w:w="1001" w:type="dxa"/>
            <w:tcBorders>
              <w:top w:val="nil"/>
            </w:tcBorders>
            <w:shd w:val="clear" w:color="auto" w:fill="FFFFFF"/>
            <w:vAlign w:val="center"/>
          </w:tcPr>
          <w:p w:rsidR="00B05AE4" w:rsidRPr="00F77CD1" w:rsidRDefault="00B05AE4" w:rsidP="00C046FC">
            <w:pPr>
              <w:autoSpaceDE w:val="0"/>
              <w:autoSpaceDN w:val="0"/>
              <w:adjustRightInd w:val="0"/>
              <w:spacing w:after="0" w:line="360" w:lineRule="auto"/>
              <w:ind w:left="60" w:right="60"/>
              <w:jc w:val="right"/>
              <w:rPr>
                <w:rFonts w:ascii="Times New Roman" w:hAnsi="Times New Roman"/>
                <w:b/>
                <w:color w:val="000000"/>
                <w:sz w:val="20"/>
                <w:szCs w:val="20"/>
                <w:lang w:val="hr-HR" w:eastAsia="hr-HR"/>
              </w:rPr>
            </w:pPr>
            <w:r>
              <w:rPr>
                <w:rFonts w:ascii="Times New Roman" w:hAnsi="Times New Roman"/>
                <w:b/>
                <w:color w:val="000000"/>
                <w:sz w:val="20"/>
                <w:szCs w:val="20"/>
                <w:lang w:val="hr-HR" w:eastAsia="hr-HR"/>
              </w:rPr>
              <w:t>.</w:t>
            </w:r>
            <w:r w:rsidRPr="00F77CD1">
              <w:rPr>
                <w:rFonts w:ascii="Times New Roman" w:hAnsi="Times New Roman"/>
                <w:b/>
                <w:color w:val="000000"/>
                <w:sz w:val="20"/>
                <w:szCs w:val="20"/>
                <w:lang w:val="hr-HR" w:eastAsia="hr-HR"/>
              </w:rPr>
              <w:t>719</w:t>
            </w:r>
          </w:p>
        </w:tc>
        <w:tc>
          <w:tcPr>
            <w:tcW w:w="1001" w:type="dxa"/>
            <w:tcBorders>
              <w:top w:val="nil"/>
            </w:tcBorders>
            <w:shd w:val="clear" w:color="auto" w:fill="FFFFFF"/>
            <w:vAlign w:val="center"/>
          </w:tcPr>
          <w:p w:rsidR="00B05AE4" w:rsidRPr="00F77CD1" w:rsidRDefault="00B05AE4" w:rsidP="00C046FC">
            <w:pPr>
              <w:autoSpaceDE w:val="0"/>
              <w:autoSpaceDN w:val="0"/>
              <w:adjustRightInd w:val="0"/>
              <w:spacing w:after="0" w:line="360" w:lineRule="auto"/>
              <w:ind w:left="60" w:right="60"/>
              <w:rPr>
                <w:rFonts w:ascii="Times New Roman" w:hAnsi="Times New Roman"/>
                <w:color w:val="000000"/>
                <w:sz w:val="20"/>
                <w:szCs w:val="20"/>
                <w:lang w:val="hr-HR" w:eastAsia="hr-HR"/>
              </w:rPr>
            </w:pPr>
          </w:p>
        </w:tc>
        <w:tc>
          <w:tcPr>
            <w:tcW w:w="1001" w:type="dxa"/>
            <w:tcBorders>
              <w:top w:val="nil"/>
            </w:tcBorders>
            <w:shd w:val="clear" w:color="auto" w:fill="FFFFFF"/>
            <w:vAlign w:val="center"/>
          </w:tcPr>
          <w:p w:rsidR="00B05AE4" w:rsidRPr="00F77CD1" w:rsidRDefault="00B05AE4" w:rsidP="00C046FC">
            <w:pPr>
              <w:autoSpaceDE w:val="0"/>
              <w:autoSpaceDN w:val="0"/>
              <w:adjustRightInd w:val="0"/>
              <w:spacing w:after="0" w:line="360" w:lineRule="auto"/>
              <w:ind w:left="60" w:right="60"/>
              <w:rPr>
                <w:rFonts w:ascii="Times New Roman" w:hAnsi="Times New Roman"/>
                <w:color w:val="000000"/>
                <w:sz w:val="20"/>
                <w:szCs w:val="20"/>
                <w:lang w:val="hr-HR" w:eastAsia="hr-HR"/>
              </w:rPr>
            </w:pPr>
          </w:p>
        </w:tc>
        <w:tc>
          <w:tcPr>
            <w:tcW w:w="1001" w:type="dxa"/>
            <w:tcBorders>
              <w:top w:val="nil"/>
            </w:tcBorders>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F77CD1">
              <w:rPr>
                <w:rFonts w:ascii="Times New Roman" w:hAnsi="Times New Roman"/>
                <w:color w:val="000000"/>
                <w:sz w:val="20"/>
                <w:szCs w:val="20"/>
                <w:lang w:val="hr-HR" w:eastAsia="hr-HR"/>
              </w:rPr>
              <w:t>,513</w:t>
            </w:r>
          </w:p>
        </w:tc>
        <w:tc>
          <w:tcPr>
            <w:tcW w:w="1001" w:type="dxa"/>
            <w:tcBorders>
              <w:top w:val="nil"/>
            </w:tcBorders>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F77CD1">
              <w:rPr>
                <w:rFonts w:ascii="Times New Roman" w:hAnsi="Times New Roman"/>
                <w:sz w:val="20"/>
                <w:szCs w:val="20"/>
              </w:rPr>
              <w:t>6.690</w:t>
            </w:r>
          </w:p>
        </w:tc>
        <w:tc>
          <w:tcPr>
            <w:tcW w:w="1001" w:type="dxa"/>
            <w:tcBorders>
              <w:top w:val="nil"/>
            </w:tcBorders>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F77CD1">
              <w:rPr>
                <w:rFonts w:ascii="Times New Roman" w:hAnsi="Times New Roman"/>
                <w:sz w:val="20"/>
                <w:szCs w:val="20"/>
              </w:rPr>
              <w:t>0.715</w:t>
            </w:r>
          </w:p>
        </w:tc>
      </w:tr>
      <w:tr w:rsidR="00B05AE4" w:rsidRPr="00F77CD1" w:rsidTr="00C046FC">
        <w:trPr>
          <w:cantSplit/>
          <w:jc w:val="center"/>
        </w:trPr>
        <w:tc>
          <w:tcPr>
            <w:tcW w:w="3708" w:type="dxa"/>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F77CD1">
              <w:rPr>
                <w:rFonts w:ascii="Times New Roman" w:hAnsi="Times New Roman"/>
                <w:sz w:val="20"/>
                <w:szCs w:val="20"/>
              </w:rPr>
              <w:t>Most of my friends are athletes.</w:t>
            </w:r>
          </w:p>
        </w:tc>
        <w:tc>
          <w:tcPr>
            <w:tcW w:w="1001" w:type="dxa"/>
            <w:shd w:val="clear" w:color="auto" w:fill="FFFFFF"/>
            <w:vAlign w:val="center"/>
          </w:tcPr>
          <w:p w:rsidR="00B05AE4" w:rsidRPr="00F77CD1" w:rsidRDefault="00B05AE4" w:rsidP="00C046FC">
            <w:pPr>
              <w:autoSpaceDE w:val="0"/>
              <w:autoSpaceDN w:val="0"/>
              <w:adjustRightInd w:val="0"/>
              <w:spacing w:after="0" w:line="360" w:lineRule="auto"/>
              <w:ind w:left="60" w:right="60"/>
              <w:jc w:val="right"/>
              <w:rPr>
                <w:rFonts w:ascii="Times New Roman" w:hAnsi="Times New Roman"/>
                <w:b/>
                <w:color w:val="000000"/>
                <w:sz w:val="20"/>
                <w:szCs w:val="20"/>
                <w:lang w:val="hr-HR" w:eastAsia="hr-HR"/>
              </w:rPr>
            </w:pPr>
            <w:r>
              <w:rPr>
                <w:rFonts w:ascii="Times New Roman" w:hAnsi="Times New Roman"/>
                <w:b/>
                <w:color w:val="000000"/>
                <w:sz w:val="20"/>
                <w:szCs w:val="20"/>
                <w:lang w:val="hr-HR" w:eastAsia="hr-HR"/>
              </w:rPr>
              <w:t>.</w:t>
            </w:r>
            <w:r w:rsidRPr="00F77CD1">
              <w:rPr>
                <w:rFonts w:ascii="Times New Roman" w:hAnsi="Times New Roman"/>
                <w:b/>
                <w:color w:val="000000"/>
                <w:sz w:val="20"/>
                <w:szCs w:val="20"/>
                <w:lang w:val="hr-HR" w:eastAsia="hr-HR"/>
              </w:rPr>
              <w:t>683</w:t>
            </w:r>
          </w:p>
        </w:tc>
        <w:tc>
          <w:tcPr>
            <w:tcW w:w="1001" w:type="dxa"/>
            <w:shd w:val="clear" w:color="auto" w:fill="FFFFFF"/>
            <w:vAlign w:val="center"/>
          </w:tcPr>
          <w:p w:rsidR="00B05AE4" w:rsidRPr="00F77CD1" w:rsidRDefault="00B05AE4" w:rsidP="00C046FC">
            <w:pPr>
              <w:autoSpaceDE w:val="0"/>
              <w:autoSpaceDN w:val="0"/>
              <w:adjustRightInd w:val="0"/>
              <w:spacing w:after="0" w:line="360" w:lineRule="auto"/>
              <w:ind w:left="60" w:right="60"/>
              <w:rPr>
                <w:rFonts w:ascii="Times New Roman" w:hAnsi="Times New Roman"/>
                <w:color w:val="000000"/>
                <w:sz w:val="20"/>
                <w:szCs w:val="20"/>
                <w:lang w:val="hr-HR" w:eastAsia="hr-HR"/>
              </w:rPr>
            </w:pPr>
          </w:p>
        </w:tc>
        <w:tc>
          <w:tcPr>
            <w:tcW w:w="1001" w:type="dxa"/>
            <w:shd w:val="clear" w:color="auto" w:fill="FFFFFF"/>
            <w:vAlign w:val="center"/>
          </w:tcPr>
          <w:p w:rsidR="00B05AE4" w:rsidRPr="00F77CD1" w:rsidRDefault="00B05AE4" w:rsidP="00C046FC">
            <w:pPr>
              <w:autoSpaceDE w:val="0"/>
              <w:autoSpaceDN w:val="0"/>
              <w:adjustRightInd w:val="0"/>
              <w:spacing w:after="0" w:line="360" w:lineRule="auto"/>
              <w:ind w:left="60" w:right="60"/>
              <w:rPr>
                <w:rFonts w:ascii="Times New Roman" w:hAnsi="Times New Roman"/>
                <w:color w:val="000000"/>
                <w:sz w:val="20"/>
                <w:szCs w:val="20"/>
                <w:lang w:val="hr-HR" w:eastAsia="hr-HR"/>
              </w:rPr>
            </w:pPr>
          </w:p>
        </w:tc>
        <w:tc>
          <w:tcPr>
            <w:tcW w:w="1001" w:type="dxa"/>
            <w:shd w:val="clear" w:color="auto" w:fill="FFFFFF"/>
            <w:vAlign w:val="center"/>
          </w:tcPr>
          <w:p w:rsidR="00B05AE4" w:rsidRPr="00F77CD1" w:rsidRDefault="00B05AE4" w:rsidP="00C046FC">
            <w:pPr>
              <w:tabs>
                <w:tab w:val="left" w:pos="589"/>
              </w:tabs>
              <w:autoSpaceDE w:val="0"/>
              <w:autoSpaceDN w:val="0"/>
              <w:adjustRightInd w:val="0"/>
              <w:spacing w:after="0" w:line="360" w:lineRule="auto"/>
              <w:ind w:left="60" w:right="60"/>
              <w:jc w:val="center"/>
              <w:rPr>
                <w:rFonts w:ascii="Times New Roman" w:hAnsi="Times New Roman"/>
                <w:sz w:val="20"/>
                <w:szCs w:val="20"/>
              </w:rPr>
            </w:pPr>
            <w:r w:rsidRPr="00F77CD1">
              <w:rPr>
                <w:rFonts w:ascii="Times New Roman" w:hAnsi="Times New Roman"/>
                <w:color w:val="000000"/>
                <w:sz w:val="20"/>
                <w:szCs w:val="20"/>
                <w:lang w:val="hr-HR" w:eastAsia="hr-HR"/>
              </w:rPr>
              <w:t>,539</w:t>
            </w:r>
          </w:p>
        </w:tc>
        <w:tc>
          <w:tcPr>
            <w:tcW w:w="1001" w:type="dxa"/>
            <w:shd w:val="clear" w:color="auto" w:fill="FFFFFF"/>
            <w:vAlign w:val="center"/>
          </w:tcPr>
          <w:p w:rsidR="00B05AE4" w:rsidRPr="00F77CD1" w:rsidRDefault="00B05AE4" w:rsidP="00C046FC">
            <w:pPr>
              <w:tabs>
                <w:tab w:val="left" w:pos="589"/>
              </w:tabs>
              <w:autoSpaceDE w:val="0"/>
              <w:autoSpaceDN w:val="0"/>
              <w:adjustRightInd w:val="0"/>
              <w:spacing w:after="0" w:line="360" w:lineRule="auto"/>
              <w:ind w:left="60" w:right="60"/>
              <w:jc w:val="center"/>
              <w:rPr>
                <w:rFonts w:ascii="Times New Roman" w:hAnsi="Times New Roman"/>
                <w:sz w:val="20"/>
                <w:szCs w:val="20"/>
              </w:rPr>
            </w:pPr>
            <w:r w:rsidRPr="00F77CD1">
              <w:rPr>
                <w:rFonts w:ascii="Times New Roman" w:hAnsi="Times New Roman"/>
                <w:sz w:val="20"/>
                <w:szCs w:val="20"/>
              </w:rPr>
              <w:t>4.786</w:t>
            </w:r>
          </w:p>
        </w:tc>
        <w:tc>
          <w:tcPr>
            <w:tcW w:w="1001" w:type="dxa"/>
            <w:shd w:val="clear" w:color="auto" w:fill="FFFFFF"/>
            <w:vAlign w:val="center"/>
          </w:tcPr>
          <w:p w:rsidR="00B05AE4" w:rsidRPr="00F77CD1" w:rsidRDefault="00B05AE4" w:rsidP="00C046FC">
            <w:pPr>
              <w:tabs>
                <w:tab w:val="left" w:pos="589"/>
              </w:tabs>
              <w:autoSpaceDE w:val="0"/>
              <w:autoSpaceDN w:val="0"/>
              <w:adjustRightInd w:val="0"/>
              <w:spacing w:after="0" w:line="360" w:lineRule="auto"/>
              <w:ind w:left="60" w:right="60"/>
              <w:jc w:val="center"/>
              <w:rPr>
                <w:rFonts w:ascii="Times New Roman" w:hAnsi="Times New Roman"/>
                <w:sz w:val="20"/>
                <w:szCs w:val="20"/>
              </w:rPr>
            </w:pPr>
            <w:r w:rsidRPr="00F77CD1">
              <w:rPr>
                <w:rFonts w:ascii="Times New Roman" w:hAnsi="Times New Roman"/>
                <w:sz w:val="20"/>
                <w:szCs w:val="20"/>
              </w:rPr>
              <w:t>1.554</w:t>
            </w:r>
          </w:p>
        </w:tc>
      </w:tr>
      <w:tr w:rsidR="00B05AE4" w:rsidRPr="00F77CD1" w:rsidTr="00C046FC">
        <w:trPr>
          <w:cantSplit/>
          <w:jc w:val="center"/>
        </w:trPr>
        <w:tc>
          <w:tcPr>
            <w:tcW w:w="3708" w:type="dxa"/>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F77CD1">
              <w:rPr>
                <w:rFonts w:ascii="Times New Roman" w:hAnsi="Times New Roman"/>
                <w:sz w:val="20"/>
                <w:szCs w:val="20"/>
              </w:rPr>
              <w:t>I spend more time thinking about sport than anything else.</w:t>
            </w:r>
          </w:p>
        </w:tc>
        <w:tc>
          <w:tcPr>
            <w:tcW w:w="1001" w:type="dxa"/>
            <w:shd w:val="clear" w:color="auto" w:fill="FFFFFF"/>
            <w:vAlign w:val="center"/>
          </w:tcPr>
          <w:p w:rsidR="00B05AE4" w:rsidRPr="00F77CD1" w:rsidRDefault="00B05AE4" w:rsidP="00C046FC">
            <w:pPr>
              <w:autoSpaceDE w:val="0"/>
              <w:autoSpaceDN w:val="0"/>
              <w:adjustRightInd w:val="0"/>
              <w:spacing w:after="0" w:line="360" w:lineRule="auto"/>
              <w:ind w:left="60" w:right="60"/>
              <w:jc w:val="right"/>
              <w:rPr>
                <w:rFonts w:ascii="Times New Roman" w:hAnsi="Times New Roman"/>
                <w:b/>
                <w:color w:val="000000"/>
                <w:sz w:val="20"/>
                <w:szCs w:val="20"/>
                <w:lang w:val="hr-HR" w:eastAsia="hr-HR"/>
              </w:rPr>
            </w:pPr>
            <w:r>
              <w:rPr>
                <w:rFonts w:ascii="Times New Roman" w:hAnsi="Times New Roman"/>
                <w:b/>
                <w:color w:val="000000"/>
                <w:sz w:val="20"/>
                <w:szCs w:val="20"/>
                <w:lang w:val="hr-HR" w:eastAsia="hr-HR"/>
              </w:rPr>
              <w:t>.</w:t>
            </w:r>
            <w:r w:rsidRPr="00F77CD1">
              <w:rPr>
                <w:rFonts w:ascii="Times New Roman" w:hAnsi="Times New Roman"/>
                <w:b/>
                <w:color w:val="000000"/>
                <w:sz w:val="20"/>
                <w:szCs w:val="20"/>
                <w:lang w:val="hr-HR" w:eastAsia="hr-HR"/>
              </w:rPr>
              <w:t>522</w:t>
            </w:r>
          </w:p>
        </w:tc>
        <w:tc>
          <w:tcPr>
            <w:tcW w:w="1001" w:type="dxa"/>
            <w:shd w:val="clear" w:color="auto" w:fill="FFFFFF"/>
            <w:vAlign w:val="center"/>
          </w:tcPr>
          <w:p w:rsidR="00B05AE4" w:rsidRPr="00F77CD1" w:rsidRDefault="00B05AE4" w:rsidP="00C046FC">
            <w:pPr>
              <w:autoSpaceDE w:val="0"/>
              <w:autoSpaceDN w:val="0"/>
              <w:adjustRightInd w:val="0"/>
              <w:spacing w:after="0" w:line="360" w:lineRule="auto"/>
              <w:ind w:left="60" w:right="60"/>
              <w:jc w:val="right"/>
              <w:rPr>
                <w:rFonts w:ascii="Times New Roman" w:hAnsi="Times New Roman"/>
                <w:color w:val="000000"/>
                <w:sz w:val="20"/>
                <w:szCs w:val="20"/>
                <w:lang w:val="hr-HR" w:eastAsia="hr-HR"/>
              </w:rPr>
            </w:pPr>
            <w:r>
              <w:rPr>
                <w:rFonts w:ascii="Times New Roman" w:hAnsi="Times New Roman"/>
                <w:color w:val="000000"/>
                <w:sz w:val="20"/>
                <w:szCs w:val="20"/>
                <w:lang w:val="hr-HR" w:eastAsia="hr-HR"/>
              </w:rPr>
              <w:t>.</w:t>
            </w:r>
            <w:r w:rsidRPr="00F77CD1">
              <w:rPr>
                <w:rFonts w:ascii="Times New Roman" w:hAnsi="Times New Roman"/>
                <w:color w:val="000000"/>
                <w:sz w:val="20"/>
                <w:szCs w:val="20"/>
                <w:lang w:val="hr-HR" w:eastAsia="hr-HR"/>
              </w:rPr>
              <w:t>428</w:t>
            </w:r>
          </w:p>
        </w:tc>
        <w:tc>
          <w:tcPr>
            <w:tcW w:w="1001" w:type="dxa"/>
            <w:shd w:val="clear" w:color="auto" w:fill="FFFFFF"/>
            <w:vAlign w:val="center"/>
          </w:tcPr>
          <w:p w:rsidR="00B05AE4" w:rsidRPr="00F77CD1" w:rsidRDefault="00B05AE4" w:rsidP="00C046FC">
            <w:pPr>
              <w:autoSpaceDE w:val="0"/>
              <w:autoSpaceDN w:val="0"/>
              <w:adjustRightInd w:val="0"/>
              <w:spacing w:after="0" w:line="360" w:lineRule="auto"/>
              <w:ind w:left="60" w:right="60"/>
              <w:jc w:val="right"/>
              <w:rPr>
                <w:rFonts w:ascii="Times New Roman" w:hAnsi="Times New Roman"/>
                <w:color w:val="000000"/>
                <w:sz w:val="20"/>
                <w:szCs w:val="20"/>
                <w:lang w:val="hr-HR" w:eastAsia="hr-HR"/>
              </w:rPr>
            </w:pPr>
            <w:r w:rsidRPr="00F77CD1">
              <w:rPr>
                <w:rFonts w:ascii="Times New Roman" w:hAnsi="Times New Roman"/>
                <w:color w:val="000000"/>
                <w:sz w:val="20"/>
                <w:szCs w:val="20"/>
                <w:lang w:val="hr-HR" w:eastAsia="hr-HR"/>
              </w:rPr>
              <w:t>,383</w:t>
            </w:r>
          </w:p>
        </w:tc>
        <w:tc>
          <w:tcPr>
            <w:tcW w:w="1001" w:type="dxa"/>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F77CD1">
              <w:rPr>
                <w:rFonts w:ascii="Times New Roman" w:hAnsi="Times New Roman"/>
                <w:color w:val="000000"/>
                <w:sz w:val="20"/>
                <w:szCs w:val="20"/>
                <w:lang w:val="hr-HR" w:eastAsia="hr-HR"/>
              </w:rPr>
              <w:t>,602</w:t>
            </w:r>
          </w:p>
        </w:tc>
        <w:tc>
          <w:tcPr>
            <w:tcW w:w="1001" w:type="dxa"/>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F77CD1">
              <w:rPr>
                <w:rFonts w:ascii="Times New Roman" w:hAnsi="Times New Roman"/>
                <w:sz w:val="20"/>
                <w:szCs w:val="20"/>
              </w:rPr>
              <w:t>4.524</w:t>
            </w:r>
          </w:p>
        </w:tc>
        <w:tc>
          <w:tcPr>
            <w:tcW w:w="1001" w:type="dxa"/>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F77CD1">
              <w:rPr>
                <w:rFonts w:ascii="Times New Roman" w:hAnsi="Times New Roman"/>
                <w:sz w:val="20"/>
                <w:szCs w:val="20"/>
              </w:rPr>
              <w:t>1.612</w:t>
            </w:r>
          </w:p>
        </w:tc>
      </w:tr>
      <w:tr w:rsidR="00B05AE4" w:rsidRPr="00F77CD1" w:rsidTr="00C046FC">
        <w:trPr>
          <w:cantSplit/>
          <w:jc w:val="center"/>
        </w:trPr>
        <w:tc>
          <w:tcPr>
            <w:tcW w:w="3708" w:type="dxa"/>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F77CD1">
              <w:rPr>
                <w:rFonts w:ascii="Times New Roman" w:hAnsi="Times New Roman"/>
                <w:sz w:val="20"/>
                <w:szCs w:val="20"/>
              </w:rPr>
              <w:t>To feel good, I have to be engaged in sport.</w:t>
            </w:r>
          </w:p>
        </w:tc>
        <w:tc>
          <w:tcPr>
            <w:tcW w:w="1001" w:type="dxa"/>
            <w:shd w:val="clear" w:color="auto" w:fill="FFFFFF"/>
            <w:vAlign w:val="center"/>
          </w:tcPr>
          <w:p w:rsidR="00B05AE4" w:rsidRPr="00F77CD1" w:rsidRDefault="00B05AE4" w:rsidP="00C046FC">
            <w:pPr>
              <w:autoSpaceDE w:val="0"/>
              <w:autoSpaceDN w:val="0"/>
              <w:adjustRightInd w:val="0"/>
              <w:spacing w:after="0" w:line="360" w:lineRule="auto"/>
              <w:ind w:left="60" w:right="60"/>
              <w:jc w:val="right"/>
              <w:rPr>
                <w:rFonts w:ascii="Times New Roman" w:hAnsi="Times New Roman"/>
                <w:b/>
                <w:color w:val="000000"/>
                <w:sz w:val="20"/>
                <w:szCs w:val="20"/>
                <w:lang w:val="hr-HR" w:eastAsia="hr-HR"/>
              </w:rPr>
            </w:pPr>
            <w:r>
              <w:rPr>
                <w:rFonts w:ascii="Times New Roman" w:hAnsi="Times New Roman"/>
                <w:b/>
                <w:color w:val="000000"/>
                <w:sz w:val="20"/>
                <w:szCs w:val="20"/>
                <w:lang w:val="hr-HR" w:eastAsia="hr-HR"/>
              </w:rPr>
              <w:t>.</w:t>
            </w:r>
            <w:r w:rsidRPr="00F77CD1">
              <w:rPr>
                <w:rFonts w:ascii="Times New Roman" w:hAnsi="Times New Roman"/>
                <w:b/>
                <w:color w:val="000000"/>
                <w:sz w:val="20"/>
                <w:szCs w:val="20"/>
                <w:lang w:val="hr-HR" w:eastAsia="hr-HR"/>
              </w:rPr>
              <w:t>463</w:t>
            </w:r>
          </w:p>
        </w:tc>
        <w:tc>
          <w:tcPr>
            <w:tcW w:w="1001" w:type="dxa"/>
            <w:shd w:val="clear" w:color="auto" w:fill="FFFFFF"/>
            <w:vAlign w:val="center"/>
          </w:tcPr>
          <w:p w:rsidR="00B05AE4" w:rsidRPr="00F77CD1" w:rsidRDefault="00B05AE4" w:rsidP="00C046FC">
            <w:pPr>
              <w:autoSpaceDE w:val="0"/>
              <w:autoSpaceDN w:val="0"/>
              <w:adjustRightInd w:val="0"/>
              <w:spacing w:after="0" w:line="360" w:lineRule="auto"/>
              <w:ind w:left="60" w:right="60"/>
              <w:jc w:val="right"/>
              <w:rPr>
                <w:rFonts w:ascii="Times New Roman" w:hAnsi="Times New Roman"/>
                <w:color w:val="000000"/>
                <w:sz w:val="20"/>
                <w:szCs w:val="20"/>
                <w:lang w:val="hr-HR" w:eastAsia="hr-HR"/>
              </w:rPr>
            </w:pPr>
            <w:r>
              <w:rPr>
                <w:rFonts w:ascii="Times New Roman" w:hAnsi="Times New Roman"/>
                <w:color w:val="000000"/>
                <w:sz w:val="20"/>
                <w:szCs w:val="20"/>
                <w:lang w:val="hr-HR" w:eastAsia="hr-HR"/>
              </w:rPr>
              <w:t>.</w:t>
            </w:r>
            <w:r w:rsidRPr="00F77CD1">
              <w:rPr>
                <w:rFonts w:ascii="Times New Roman" w:hAnsi="Times New Roman"/>
                <w:color w:val="000000"/>
                <w:sz w:val="20"/>
                <w:szCs w:val="20"/>
                <w:lang w:val="hr-HR" w:eastAsia="hr-HR"/>
              </w:rPr>
              <w:t>451</w:t>
            </w:r>
          </w:p>
        </w:tc>
        <w:tc>
          <w:tcPr>
            <w:tcW w:w="1001" w:type="dxa"/>
            <w:shd w:val="clear" w:color="auto" w:fill="FFFFFF"/>
            <w:vAlign w:val="center"/>
          </w:tcPr>
          <w:p w:rsidR="00B05AE4" w:rsidRPr="00F77CD1" w:rsidRDefault="00B05AE4" w:rsidP="00C046FC">
            <w:pPr>
              <w:autoSpaceDE w:val="0"/>
              <w:autoSpaceDN w:val="0"/>
              <w:adjustRightInd w:val="0"/>
              <w:spacing w:after="0" w:line="360" w:lineRule="auto"/>
              <w:ind w:left="60" w:right="60"/>
              <w:rPr>
                <w:rFonts w:ascii="Times New Roman" w:hAnsi="Times New Roman"/>
                <w:color w:val="000000"/>
                <w:sz w:val="20"/>
                <w:szCs w:val="20"/>
                <w:lang w:val="hr-HR" w:eastAsia="hr-HR"/>
              </w:rPr>
            </w:pPr>
          </w:p>
        </w:tc>
        <w:tc>
          <w:tcPr>
            <w:tcW w:w="1001" w:type="dxa"/>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F77CD1">
              <w:rPr>
                <w:rFonts w:ascii="Times New Roman" w:hAnsi="Times New Roman"/>
                <w:color w:val="000000"/>
                <w:sz w:val="20"/>
                <w:szCs w:val="20"/>
                <w:lang w:val="hr-HR" w:eastAsia="hr-HR"/>
              </w:rPr>
              <w:t>,535</w:t>
            </w:r>
          </w:p>
        </w:tc>
        <w:tc>
          <w:tcPr>
            <w:tcW w:w="1001" w:type="dxa"/>
            <w:shd w:val="clear" w:color="auto" w:fill="FFFFFF"/>
            <w:vAlign w:val="center"/>
          </w:tcPr>
          <w:p w:rsidR="00B05AE4" w:rsidRPr="00F77CD1" w:rsidRDefault="00B05AE4" w:rsidP="00C046FC">
            <w:pPr>
              <w:autoSpaceDE w:val="0"/>
              <w:autoSpaceDN w:val="0"/>
              <w:adjustRightInd w:val="0"/>
              <w:spacing w:after="0" w:line="360" w:lineRule="auto"/>
              <w:ind w:left="60" w:right="60"/>
              <w:jc w:val="right"/>
              <w:rPr>
                <w:rFonts w:ascii="Times New Roman" w:hAnsi="Times New Roman"/>
                <w:color w:val="000000"/>
                <w:sz w:val="20"/>
                <w:szCs w:val="20"/>
                <w:lang w:val="hr-HR" w:eastAsia="hr-HR"/>
              </w:rPr>
            </w:pPr>
            <w:r w:rsidRPr="00F77CD1">
              <w:rPr>
                <w:rFonts w:ascii="Times New Roman" w:hAnsi="Times New Roman"/>
                <w:color w:val="000000"/>
                <w:sz w:val="20"/>
                <w:szCs w:val="20"/>
                <w:lang w:val="hr-HR" w:eastAsia="hr-HR"/>
              </w:rPr>
              <w:t>5,866</w:t>
            </w:r>
          </w:p>
        </w:tc>
        <w:tc>
          <w:tcPr>
            <w:tcW w:w="1001" w:type="dxa"/>
            <w:shd w:val="clear" w:color="auto" w:fill="FFFFFF"/>
            <w:vAlign w:val="center"/>
          </w:tcPr>
          <w:p w:rsidR="00B05AE4" w:rsidRPr="00F77CD1" w:rsidRDefault="00B05AE4" w:rsidP="00C046FC">
            <w:pPr>
              <w:autoSpaceDE w:val="0"/>
              <w:autoSpaceDN w:val="0"/>
              <w:adjustRightInd w:val="0"/>
              <w:spacing w:after="0" w:line="360" w:lineRule="auto"/>
              <w:ind w:left="60" w:right="60"/>
              <w:jc w:val="right"/>
              <w:rPr>
                <w:rFonts w:ascii="Times New Roman" w:hAnsi="Times New Roman"/>
                <w:color w:val="000000"/>
                <w:sz w:val="20"/>
                <w:szCs w:val="20"/>
                <w:lang w:val="hr-HR" w:eastAsia="hr-HR"/>
              </w:rPr>
            </w:pPr>
            <w:r w:rsidRPr="00F77CD1">
              <w:rPr>
                <w:rFonts w:ascii="Times New Roman" w:hAnsi="Times New Roman"/>
                <w:color w:val="000000"/>
                <w:sz w:val="20"/>
                <w:szCs w:val="20"/>
                <w:lang w:val="hr-HR" w:eastAsia="hr-HR"/>
              </w:rPr>
              <w:t>1,140</w:t>
            </w:r>
          </w:p>
        </w:tc>
      </w:tr>
      <w:tr w:rsidR="00B05AE4" w:rsidRPr="00F77CD1" w:rsidTr="00C046FC">
        <w:trPr>
          <w:cantSplit/>
          <w:jc w:val="center"/>
        </w:trPr>
        <w:tc>
          <w:tcPr>
            <w:tcW w:w="3708" w:type="dxa"/>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F77CD1">
              <w:rPr>
                <w:rFonts w:ascii="Times New Roman" w:hAnsi="Times New Roman"/>
                <w:sz w:val="20"/>
                <w:szCs w:val="20"/>
              </w:rPr>
              <w:t>Sport is the only important thing in my life.</w:t>
            </w:r>
          </w:p>
        </w:tc>
        <w:tc>
          <w:tcPr>
            <w:tcW w:w="1001" w:type="dxa"/>
            <w:shd w:val="clear" w:color="auto" w:fill="FFFFFF"/>
            <w:vAlign w:val="center"/>
          </w:tcPr>
          <w:p w:rsidR="00B05AE4" w:rsidRPr="00F77CD1" w:rsidRDefault="00B05AE4" w:rsidP="00C046FC">
            <w:pPr>
              <w:autoSpaceDE w:val="0"/>
              <w:autoSpaceDN w:val="0"/>
              <w:adjustRightInd w:val="0"/>
              <w:spacing w:after="0" w:line="360" w:lineRule="auto"/>
              <w:ind w:left="60" w:right="60"/>
              <w:rPr>
                <w:rFonts w:ascii="Times New Roman" w:hAnsi="Times New Roman"/>
                <w:color w:val="000000"/>
                <w:sz w:val="20"/>
                <w:szCs w:val="20"/>
                <w:lang w:val="hr-HR" w:eastAsia="hr-HR"/>
              </w:rPr>
            </w:pPr>
          </w:p>
        </w:tc>
        <w:tc>
          <w:tcPr>
            <w:tcW w:w="1001" w:type="dxa"/>
            <w:shd w:val="clear" w:color="auto" w:fill="FFFFFF"/>
            <w:vAlign w:val="center"/>
          </w:tcPr>
          <w:p w:rsidR="00B05AE4" w:rsidRPr="00F77CD1" w:rsidRDefault="00B05AE4" w:rsidP="00C046FC">
            <w:pPr>
              <w:autoSpaceDE w:val="0"/>
              <w:autoSpaceDN w:val="0"/>
              <w:adjustRightInd w:val="0"/>
              <w:spacing w:after="0" w:line="360" w:lineRule="auto"/>
              <w:ind w:left="60" w:right="60"/>
              <w:jc w:val="right"/>
              <w:rPr>
                <w:rFonts w:ascii="Times New Roman" w:hAnsi="Times New Roman"/>
                <w:b/>
                <w:color w:val="000000"/>
                <w:sz w:val="20"/>
                <w:szCs w:val="20"/>
                <w:lang w:val="hr-HR" w:eastAsia="hr-HR"/>
              </w:rPr>
            </w:pPr>
            <w:r>
              <w:rPr>
                <w:rFonts w:ascii="Times New Roman" w:hAnsi="Times New Roman"/>
                <w:b/>
                <w:color w:val="000000"/>
                <w:sz w:val="20"/>
                <w:szCs w:val="20"/>
                <w:lang w:val="hr-HR" w:eastAsia="hr-HR"/>
              </w:rPr>
              <w:t>.</w:t>
            </w:r>
            <w:r w:rsidRPr="00F77CD1">
              <w:rPr>
                <w:rFonts w:ascii="Times New Roman" w:hAnsi="Times New Roman"/>
                <w:b/>
                <w:color w:val="000000"/>
                <w:sz w:val="20"/>
                <w:szCs w:val="20"/>
                <w:lang w:val="hr-HR" w:eastAsia="hr-HR"/>
              </w:rPr>
              <w:t>778</w:t>
            </w:r>
          </w:p>
        </w:tc>
        <w:tc>
          <w:tcPr>
            <w:tcW w:w="1001" w:type="dxa"/>
            <w:shd w:val="clear" w:color="auto" w:fill="FFFFFF"/>
            <w:vAlign w:val="center"/>
          </w:tcPr>
          <w:p w:rsidR="00B05AE4" w:rsidRPr="00F77CD1" w:rsidRDefault="00B05AE4" w:rsidP="00C046FC">
            <w:pPr>
              <w:autoSpaceDE w:val="0"/>
              <w:autoSpaceDN w:val="0"/>
              <w:adjustRightInd w:val="0"/>
              <w:spacing w:after="0" w:line="360" w:lineRule="auto"/>
              <w:ind w:left="60" w:right="60"/>
              <w:rPr>
                <w:rFonts w:ascii="Times New Roman" w:hAnsi="Times New Roman"/>
                <w:color w:val="000000"/>
                <w:sz w:val="20"/>
                <w:szCs w:val="20"/>
                <w:lang w:val="hr-HR" w:eastAsia="hr-HR"/>
              </w:rPr>
            </w:pPr>
          </w:p>
        </w:tc>
        <w:tc>
          <w:tcPr>
            <w:tcW w:w="1001" w:type="dxa"/>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F77CD1">
              <w:rPr>
                <w:rFonts w:ascii="Times New Roman" w:hAnsi="Times New Roman"/>
                <w:color w:val="000000"/>
                <w:sz w:val="20"/>
                <w:szCs w:val="20"/>
                <w:lang w:val="hr-HR" w:eastAsia="hr-HR"/>
              </w:rPr>
              <w:t>,634</w:t>
            </w:r>
          </w:p>
        </w:tc>
        <w:tc>
          <w:tcPr>
            <w:tcW w:w="1001" w:type="dxa"/>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F77CD1">
              <w:rPr>
                <w:rFonts w:ascii="Times New Roman" w:hAnsi="Times New Roman"/>
                <w:sz w:val="20"/>
                <w:szCs w:val="20"/>
              </w:rPr>
              <w:t>2.268</w:t>
            </w:r>
          </w:p>
        </w:tc>
        <w:tc>
          <w:tcPr>
            <w:tcW w:w="1001" w:type="dxa"/>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F77CD1">
              <w:rPr>
                <w:rFonts w:ascii="Times New Roman" w:hAnsi="Times New Roman"/>
                <w:sz w:val="20"/>
                <w:szCs w:val="20"/>
              </w:rPr>
              <w:t>1.397</w:t>
            </w:r>
          </w:p>
        </w:tc>
      </w:tr>
      <w:tr w:rsidR="00B05AE4" w:rsidRPr="00F77CD1" w:rsidTr="00C046FC">
        <w:trPr>
          <w:cantSplit/>
          <w:jc w:val="center"/>
        </w:trPr>
        <w:tc>
          <w:tcPr>
            <w:tcW w:w="3708" w:type="dxa"/>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F77CD1">
              <w:rPr>
                <w:rFonts w:ascii="Times New Roman" w:hAnsi="Times New Roman"/>
                <w:sz w:val="20"/>
                <w:szCs w:val="20"/>
              </w:rPr>
              <w:t>I feel bad about myself when I do poorly in sport.</w:t>
            </w:r>
          </w:p>
        </w:tc>
        <w:tc>
          <w:tcPr>
            <w:tcW w:w="1001" w:type="dxa"/>
            <w:shd w:val="clear" w:color="auto" w:fill="FFFFFF"/>
            <w:vAlign w:val="center"/>
          </w:tcPr>
          <w:p w:rsidR="00B05AE4" w:rsidRPr="00F77CD1" w:rsidRDefault="00B05AE4" w:rsidP="00C046FC">
            <w:pPr>
              <w:autoSpaceDE w:val="0"/>
              <w:autoSpaceDN w:val="0"/>
              <w:adjustRightInd w:val="0"/>
              <w:spacing w:after="0" w:line="360" w:lineRule="auto"/>
              <w:ind w:left="60" w:right="60"/>
              <w:rPr>
                <w:rFonts w:ascii="Times New Roman" w:hAnsi="Times New Roman"/>
                <w:color w:val="000000"/>
                <w:sz w:val="20"/>
                <w:szCs w:val="20"/>
                <w:lang w:val="hr-HR" w:eastAsia="hr-HR"/>
              </w:rPr>
            </w:pPr>
          </w:p>
        </w:tc>
        <w:tc>
          <w:tcPr>
            <w:tcW w:w="1001" w:type="dxa"/>
            <w:shd w:val="clear" w:color="auto" w:fill="FFFFFF"/>
            <w:vAlign w:val="center"/>
          </w:tcPr>
          <w:p w:rsidR="00B05AE4" w:rsidRPr="00F77CD1" w:rsidRDefault="00B05AE4" w:rsidP="00C046FC">
            <w:pPr>
              <w:autoSpaceDE w:val="0"/>
              <w:autoSpaceDN w:val="0"/>
              <w:adjustRightInd w:val="0"/>
              <w:spacing w:after="0" w:line="360" w:lineRule="auto"/>
              <w:ind w:left="60" w:right="60"/>
              <w:jc w:val="right"/>
              <w:rPr>
                <w:rFonts w:ascii="Times New Roman" w:hAnsi="Times New Roman"/>
                <w:b/>
                <w:color w:val="000000"/>
                <w:sz w:val="20"/>
                <w:szCs w:val="20"/>
                <w:lang w:val="hr-HR" w:eastAsia="hr-HR"/>
              </w:rPr>
            </w:pPr>
            <w:r>
              <w:rPr>
                <w:rFonts w:ascii="Times New Roman" w:hAnsi="Times New Roman"/>
                <w:b/>
                <w:color w:val="000000"/>
                <w:sz w:val="20"/>
                <w:szCs w:val="20"/>
                <w:lang w:val="hr-HR" w:eastAsia="hr-HR"/>
              </w:rPr>
              <w:t>.</w:t>
            </w:r>
            <w:r w:rsidRPr="00F77CD1">
              <w:rPr>
                <w:rFonts w:ascii="Times New Roman" w:hAnsi="Times New Roman"/>
                <w:b/>
                <w:color w:val="000000"/>
                <w:sz w:val="20"/>
                <w:szCs w:val="20"/>
                <w:lang w:val="hr-HR" w:eastAsia="hr-HR"/>
              </w:rPr>
              <w:t>764</w:t>
            </w:r>
          </w:p>
        </w:tc>
        <w:tc>
          <w:tcPr>
            <w:tcW w:w="1001" w:type="dxa"/>
            <w:shd w:val="clear" w:color="auto" w:fill="FFFFFF"/>
            <w:vAlign w:val="center"/>
          </w:tcPr>
          <w:p w:rsidR="00B05AE4" w:rsidRPr="00F77CD1" w:rsidRDefault="00B05AE4" w:rsidP="00C046FC">
            <w:pPr>
              <w:autoSpaceDE w:val="0"/>
              <w:autoSpaceDN w:val="0"/>
              <w:adjustRightInd w:val="0"/>
              <w:spacing w:after="0" w:line="360" w:lineRule="auto"/>
              <w:ind w:left="60" w:right="60"/>
              <w:rPr>
                <w:rFonts w:ascii="Times New Roman" w:hAnsi="Times New Roman"/>
                <w:color w:val="000000"/>
                <w:sz w:val="20"/>
                <w:szCs w:val="20"/>
                <w:lang w:val="hr-HR" w:eastAsia="hr-HR"/>
              </w:rPr>
            </w:pPr>
          </w:p>
        </w:tc>
        <w:tc>
          <w:tcPr>
            <w:tcW w:w="1001" w:type="dxa"/>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F77CD1">
              <w:rPr>
                <w:rFonts w:ascii="Times New Roman" w:hAnsi="Times New Roman"/>
                <w:color w:val="000000"/>
                <w:sz w:val="20"/>
                <w:szCs w:val="20"/>
                <w:lang w:val="hr-HR" w:eastAsia="hr-HR"/>
              </w:rPr>
              <w:t>,610</w:t>
            </w:r>
          </w:p>
        </w:tc>
        <w:tc>
          <w:tcPr>
            <w:tcW w:w="1001" w:type="dxa"/>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F77CD1">
              <w:rPr>
                <w:rFonts w:ascii="Times New Roman" w:hAnsi="Times New Roman"/>
                <w:sz w:val="20"/>
                <w:szCs w:val="20"/>
              </w:rPr>
              <w:t>2.929</w:t>
            </w:r>
          </w:p>
        </w:tc>
        <w:tc>
          <w:tcPr>
            <w:tcW w:w="1001" w:type="dxa"/>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F77CD1">
              <w:rPr>
                <w:rFonts w:ascii="Times New Roman" w:hAnsi="Times New Roman"/>
                <w:sz w:val="20"/>
                <w:szCs w:val="20"/>
              </w:rPr>
              <w:t>1.892</w:t>
            </w:r>
          </w:p>
        </w:tc>
      </w:tr>
      <w:tr w:rsidR="00B05AE4" w:rsidRPr="00F77CD1" w:rsidTr="00C046FC">
        <w:trPr>
          <w:cantSplit/>
          <w:jc w:val="center"/>
        </w:trPr>
        <w:tc>
          <w:tcPr>
            <w:tcW w:w="3708" w:type="dxa"/>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F77CD1">
              <w:rPr>
                <w:rFonts w:ascii="Times New Roman" w:hAnsi="Times New Roman"/>
                <w:sz w:val="20"/>
                <w:szCs w:val="20"/>
              </w:rPr>
              <w:t>I would be very depressed if I were injured and could not compete in sport.</w:t>
            </w:r>
          </w:p>
        </w:tc>
        <w:tc>
          <w:tcPr>
            <w:tcW w:w="1001" w:type="dxa"/>
            <w:shd w:val="clear" w:color="auto" w:fill="FFFFFF"/>
            <w:vAlign w:val="center"/>
          </w:tcPr>
          <w:p w:rsidR="00B05AE4" w:rsidRPr="00F77CD1" w:rsidRDefault="00B05AE4" w:rsidP="00C046FC">
            <w:pPr>
              <w:autoSpaceDE w:val="0"/>
              <w:autoSpaceDN w:val="0"/>
              <w:adjustRightInd w:val="0"/>
              <w:spacing w:after="0" w:line="360" w:lineRule="auto"/>
              <w:ind w:left="60" w:right="60"/>
              <w:rPr>
                <w:rFonts w:ascii="Times New Roman" w:hAnsi="Times New Roman"/>
                <w:color w:val="000000"/>
                <w:sz w:val="20"/>
                <w:szCs w:val="20"/>
                <w:lang w:val="hr-HR" w:eastAsia="hr-HR"/>
              </w:rPr>
            </w:pPr>
          </w:p>
        </w:tc>
        <w:tc>
          <w:tcPr>
            <w:tcW w:w="1001" w:type="dxa"/>
            <w:shd w:val="clear" w:color="auto" w:fill="FFFFFF"/>
            <w:vAlign w:val="center"/>
          </w:tcPr>
          <w:p w:rsidR="00B05AE4" w:rsidRPr="00F77CD1" w:rsidRDefault="00B05AE4" w:rsidP="00C046FC">
            <w:pPr>
              <w:autoSpaceDE w:val="0"/>
              <w:autoSpaceDN w:val="0"/>
              <w:adjustRightInd w:val="0"/>
              <w:spacing w:after="0" w:line="360" w:lineRule="auto"/>
              <w:ind w:left="60" w:right="60"/>
              <w:jc w:val="right"/>
              <w:rPr>
                <w:rFonts w:ascii="Times New Roman" w:hAnsi="Times New Roman"/>
                <w:b/>
                <w:color w:val="000000"/>
                <w:sz w:val="20"/>
                <w:szCs w:val="20"/>
                <w:lang w:val="hr-HR" w:eastAsia="hr-HR"/>
              </w:rPr>
            </w:pPr>
            <w:r>
              <w:rPr>
                <w:rFonts w:ascii="Times New Roman" w:hAnsi="Times New Roman"/>
                <w:b/>
                <w:color w:val="000000"/>
                <w:sz w:val="20"/>
                <w:szCs w:val="20"/>
                <w:lang w:val="hr-HR" w:eastAsia="hr-HR"/>
              </w:rPr>
              <w:t>.</w:t>
            </w:r>
            <w:r w:rsidRPr="00F77CD1">
              <w:rPr>
                <w:rFonts w:ascii="Times New Roman" w:hAnsi="Times New Roman"/>
                <w:b/>
                <w:color w:val="000000"/>
                <w:sz w:val="20"/>
                <w:szCs w:val="20"/>
                <w:lang w:val="hr-HR" w:eastAsia="hr-HR"/>
              </w:rPr>
              <w:t>686</w:t>
            </w:r>
          </w:p>
        </w:tc>
        <w:tc>
          <w:tcPr>
            <w:tcW w:w="1001" w:type="dxa"/>
            <w:shd w:val="clear" w:color="auto" w:fill="FFFFFF"/>
            <w:vAlign w:val="center"/>
          </w:tcPr>
          <w:p w:rsidR="00B05AE4" w:rsidRPr="00F77CD1" w:rsidRDefault="00B05AE4" w:rsidP="00C046FC">
            <w:pPr>
              <w:autoSpaceDE w:val="0"/>
              <w:autoSpaceDN w:val="0"/>
              <w:adjustRightInd w:val="0"/>
              <w:spacing w:after="0" w:line="360" w:lineRule="auto"/>
              <w:ind w:left="60" w:right="60"/>
              <w:rPr>
                <w:rFonts w:ascii="Times New Roman" w:hAnsi="Times New Roman"/>
                <w:color w:val="000000"/>
                <w:sz w:val="20"/>
                <w:szCs w:val="20"/>
                <w:lang w:val="hr-HR" w:eastAsia="hr-HR"/>
              </w:rPr>
            </w:pPr>
          </w:p>
        </w:tc>
        <w:tc>
          <w:tcPr>
            <w:tcW w:w="1001" w:type="dxa"/>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F77CD1">
              <w:rPr>
                <w:rFonts w:ascii="Times New Roman" w:hAnsi="Times New Roman"/>
                <w:color w:val="000000"/>
                <w:sz w:val="20"/>
                <w:szCs w:val="20"/>
                <w:lang w:val="hr-HR" w:eastAsia="hr-HR"/>
              </w:rPr>
              <w:t>,562</w:t>
            </w:r>
          </w:p>
        </w:tc>
        <w:tc>
          <w:tcPr>
            <w:tcW w:w="1001" w:type="dxa"/>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F77CD1">
              <w:rPr>
                <w:rFonts w:ascii="Times New Roman" w:hAnsi="Times New Roman"/>
                <w:sz w:val="20"/>
                <w:szCs w:val="20"/>
              </w:rPr>
              <w:t>4.690</w:t>
            </w:r>
          </w:p>
        </w:tc>
        <w:tc>
          <w:tcPr>
            <w:tcW w:w="1001" w:type="dxa"/>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F77CD1">
              <w:rPr>
                <w:rFonts w:ascii="Times New Roman" w:hAnsi="Times New Roman"/>
                <w:sz w:val="20"/>
                <w:szCs w:val="20"/>
              </w:rPr>
              <w:t>1.893</w:t>
            </w:r>
          </w:p>
        </w:tc>
      </w:tr>
      <w:tr w:rsidR="00B05AE4" w:rsidRPr="00F77CD1" w:rsidTr="00C046FC">
        <w:trPr>
          <w:cantSplit/>
          <w:jc w:val="center"/>
        </w:trPr>
        <w:tc>
          <w:tcPr>
            <w:tcW w:w="3708" w:type="dxa"/>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F77CD1">
              <w:rPr>
                <w:rFonts w:ascii="Times New Roman" w:hAnsi="Times New Roman"/>
                <w:sz w:val="20"/>
                <w:szCs w:val="20"/>
              </w:rPr>
              <w:t>Sport is the most important part of my life.</w:t>
            </w:r>
          </w:p>
        </w:tc>
        <w:tc>
          <w:tcPr>
            <w:tcW w:w="1001" w:type="dxa"/>
            <w:shd w:val="clear" w:color="auto" w:fill="FFFFFF"/>
            <w:vAlign w:val="center"/>
          </w:tcPr>
          <w:p w:rsidR="00B05AE4" w:rsidRPr="00F77CD1" w:rsidRDefault="00B05AE4" w:rsidP="00C046FC">
            <w:pPr>
              <w:autoSpaceDE w:val="0"/>
              <w:autoSpaceDN w:val="0"/>
              <w:adjustRightInd w:val="0"/>
              <w:spacing w:after="0" w:line="360" w:lineRule="auto"/>
              <w:ind w:left="60" w:right="60"/>
              <w:rPr>
                <w:rFonts w:ascii="Times New Roman" w:hAnsi="Times New Roman"/>
                <w:color w:val="000000"/>
                <w:sz w:val="20"/>
                <w:szCs w:val="20"/>
                <w:lang w:val="hr-HR" w:eastAsia="hr-HR"/>
              </w:rPr>
            </w:pPr>
          </w:p>
        </w:tc>
        <w:tc>
          <w:tcPr>
            <w:tcW w:w="1001" w:type="dxa"/>
            <w:shd w:val="clear" w:color="auto" w:fill="FFFFFF"/>
            <w:vAlign w:val="center"/>
          </w:tcPr>
          <w:p w:rsidR="00B05AE4" w:rsidRPr="00F77CD1" w:rsidRDefault="00B05AE4" w:rsidP="00C046FC">
            <w:pPr>
              <w:autoSpaceDE w:val="0"/>
              <w:autoSpaceDN w:val="0"/>
              <w:adjustRightInd w:val="0"/>
              <w:spacing w:after="0" w:line="360" w:lineRule="auto"/>
              <w:ind w:left="60" w:right="60"/>
              <w:rPr>
                <w:rFonts w:ascii="Times New Roman" w:hAnsi="Times New Roman"/>
                <w:color w:val="000000"/>
                <w:sz w:val="20"/>
                <w:szCs w:val="20"/>
                <w:lang w:val="hr-HR" w:eastAsia="hr-HR"/>
              </w:rPr>
            </w:pPr>
          </w:p>
        </w:tc>
        <w:tc>
          <w:tcPr>
            <w:tcW w:w="1001" w:type="dxa"/>
            <w:shd w:val="clear" w:color="auto" w:fill="FFFFFF"/>
            <w:vAlign w:val="center"/>
          </w:tcPr>
          <w:p w:rsidR="00B05AE4" w:rsidRPr="00F77CD1" w:rsidRDefault="00B05AE4" w:rsidP="00C046FC">
            <w:pPr>
              <w:autoSpaceDE w:val="0"/>
              <w:autoSpaceDN w:val="0"/>
              <w:adjustRightInd w:val="0"/>
              <w:spacing w:after="0" w:line="360" w:lineRule="auto"/>
              <w:ind w:left="60" w:right="60"/>
              <w:jc w:val="right"/>
              <w:rPr>
                <w:rFonts w:ascii="Times New Roman" w:hAnsi="Times New Roman"/>
                <w:color w:val="000000"/>
                <w:sz w:val="20"/>
                <w:szCs w:val="20"/>
                <w:lang w:val="hr-HR" w:eastAsia="hr-HR"/>
              </w:rPr>
            </w:pPr>
            <w:r w:rsidRPr="00F77CD1">
              <w:rPr>
                <w:rFonts w:ascii="Times New Roman" w:hAnsi="Times New Roman"/>
                <w:color w:val="000000"/>
                <w:sz w:val="20"/>
                <w:szCs w:val="20"/>
                <w:lang w:val="hr-HR" w:eastAsia="hr-HR"/>
              </w:rPr>
              <w:t>,816</w:t>
            </w:r>
          </w:p>
        </w:tc>
        <w:tc>
          <w:tcPr>
            <w:tcW w:w="1001" w:type="dxa"/>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F77CD1">
              <w:rPr>
                <w:rFonts w:ascii="Times New Roman" w:hAnsi="Times New Roman"/>
                <w:color w:val="000000"/>
                <w:sz w:val="20"/>
                <w:szCs w:val="20"/>
                <w:lang w:val="hr-HR" w:eastAsia="hr-HR"/>
              </w:rPr>
              <w:t>,717</w:t>
            </w:r>
          </w:p>
        </w:tc>
        <w:tc>
          <w:tcPr>
            <w:tcW w:w="1001" w:type="dxa"/>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F77CD1">
              <w:rPr>
                <w:rFonts w:ascii="Times New Roman" w:hAnsi="Times New Roman"/>
                <w:sz w:val="20"/>
                <w:szCs w:val="20"/>
              </w:rPr>
              <w:t>6.500</w:t>
            </w:r>
          </w:p>
        </w:tc>
        <w:tc>
          <w:tcPr>
            <w:tcW w:w="1001" w:type="dxa"/>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F77CD1">
              <w:rPr>
                <w:rFonts w:ascii="Times New Roman" w:hAnsi="Times New Roman"/>
                <w:sz w:val="20"/>
                <w:szCs w:val="20"/>
              </w:rPr>
              <w:t>0.944</w:t>
            </w:r>
          </w:p>
        </w:tc>
      </w:tr>
      <w:tr w:rsidR="00B05AE4" w:rsidRPr="00F77CD1" w:rsidTr="00C046FC">
        <w:trPr>
          <w:cantSplit/>
          <w:jc w:val="center"/>
        </w:trPr>
        <w:tc>
          <w:tcPr>
            <w:tcW w:w="3708" w:type="dxa"/>
            <w:tcBorders>
              <w:bottom w:val="single" w:sz="4" w:space="0" w:color="auto"/>
            </w:tcBorders>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F77CD1">
              <w:rPr>
                <w:rFonts w:ascii="Times New Roman" w:hAnsi="Times New Roman"/>
                <w:sz w:val="20"/>
                <w:szCs w:val="20"/>
              </w:rPr>
              <w:t>I have many goals related to sports.</w:t>
            </w:r>
          </w:p>
        </w:tc>
        <w:tc>
          <w:tcPr>
            <w:tcW w:w="1001" w:type="dxa"/>
            <w:tcBorders>
              <w:bottom w:val="single" w:sz="4" w:space="0" w:color="auto"/>
            </w:tcBorders>
            <w:shd w:val="clear" w:color="auto" w:fill="FFFFFF"/>
            <w:vAlign w:val="center"/>
          </w:tcPr>
          <w:p w:rsidR="00B05AE4" w:rsidRPr="00F77CD1" w:rsidRDefault="00B05AE4" w:rsidP="00C046FC">
            <w:pPr>
              <w:autoSpaceDE w:val="0"/>
              <w:autoSpaceDN w:val="0"/>
              <w:adjustRightInd w:val="0"/>
              <w:spacing w:after="0" w:line="360" w:lineRule="auto"/>
              <w:ind w:left="60" w:right="60"/>
              <w:jc w:val="right"/>
              <w:rPr>
                <w:rFonts w:ascii="Times New Roman" w:hAnsi="Times New Roman"/>
                <w:color w:val="000000"/>
                <w:sz w:val="20"/>
                <w:szCs w:val="20"/>
                <w:lang w:val="hr-HR" w:eastAsia="hr-HR"/>
              </w:rPr>
            </w:pPr>
            <w:r>
              <w:rPr>
                <w:rFonts w:ascii="Times New Roman" w:hAnsi="Times New Roman"/>
                <w:color w:val="000000"/>
                <w:sz w:val="20"/>
                <w:szCs w:val="20"/>
                <w:lang w:val="hr-HR" w:eastAsia="hr-HR"/>
              </w:rPr>
              <w:t>.</w:t>
            </w:r>
            <w:r w:rsidRPr="00F77CD1">
              <w:rPr>
                <w:rFonts w:ascii="Times New Roman" w:hAnsi="Times New Roman"/>
                <w:color w:val="000000"/>
                <w:sz w:val="20"/>
                <w:szCs w:val="20"/>
                <w:lang w:val="hr-HR" w:eastAsia="hr-HR"/>
              </w:rPr>
              <w:t>406</w:t>
            </w:r>
          </w:p>
        </w:tc>
        <w:tc>
          <w:tcPr>
            <w:tcW w:w="1001" w:type="dxa"/>
            <w:tcBorders>
              <w:bottom w:val="single" w:sz="4" w:space="0" w:color="auto"/>
            </w:tcBorders>
            <w:shd w:val="clear" w:color="auto" w:fill="FFFFFF"/>
            <w:vAlign w:val="center"/>
          </w:tcPr>
          <w:p w:rsidR="00B05AE4" w:rsidRPr="00F77CD1" w:rsidRDefault="00B05AE4" w:rsidP="00C046FC">
            <w:pPr>
              <w:autoSpaceDE w:val="0"/>
              <w:autoSpaceDN w:val="0"/>
              <w:adjustRightInd w:val="0"/>
              <w:spacing w:after="0" w:line="360" w:lineRule="auto"/>
              <w:ind w:left="60" w:right="60"/>
              <w:rPr>
                <w:rFonts w:ascii="Times New Roman" w:hAnsi="Times New Roman"/>
                <w:color w:val="000000"/>
                <w:sz w:val="20"/>
                <w:szCs w:val="20"/>
                <w:lang w:val="hr-HR" w:eastAsia="hr-HR"/>
              </w:rPr>
            </w:pPr>
          </w:p>
        </w:tc>
        <w:tc>
          <w:tcPr>
            <w:tcW w:w="1001" w:type="dxa"/>
            <w:tcBorders>
              <w:bottom w:val="single" w:sz="4" w:space="0" w:color="auto"/>
            </w:tcBorders>
            <w:shd w:val="clear" w:color="auto" w:fill="FFFFFF"/>
            <w:vAlign w:val="center"/>
          </w:tcPr>
          <w:p w:rsidR="00B05AE4" w:rsidRPr="00F77CD1" w:rsidRDefault="00B05AE4" w:rsidP="00C046FC">
            <w:pPr>
              <w:autoSpaceDE w:val="0"/>
              <w:autoSpaceDN w:val="0"/>
              <w:adjustRightInd w:val="0"/>
              <w:spacing w:after="0" w:line="360" w:lineRule="auto"/>
              <w:ind w:left="60" w:right="60"/>
              <w:jc w:val="right"/>
              <w:rPr>
                <w:rFonts w:ascii="Times New Roman" w:hAnsi="Times New Roman"/>
                <w:color w:val="000000"/>
                <w:sz w:val="20"/>
                <w:szCs w:val="20"/>
                <w:lang w:val="hr-HR" w:eastAsia="hr-HR"/>
              </w:rPr>
            </w:pPr>
            <w:r w:rsidRPr="00F77CD1">
              <w:rPr>
                <w:rFonts w:ascii="Times New Roman" w:hAnsi="Times New Roman"/>
                <w:color w:val="000000"/>
                <w:sz w:val="20"/>
                <w:szCs w:val="20"/>
                <w:lang w:val="hr-HR" w:eastAsia="hr-HR"/>
              </w:rPr>
              <w:t>,728</w:t>
            </w:r>
          </w:p>
        </w:tc>
        <w:tc>
          <w:tcPr>
            <w:tcW w:w="1001" w:type="dxa"/>
            <w:tcBorders>
              <w:bottom w:val="single" w:sz="4" w:space="0" w:color="auto"/>
            </w:tcBorders>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F77CD1">
              <w:rPr>
                <w:rFonts w:ascii="Times New Roman" w:hAnsi="Times New Roman"/>
                <w:color w:val="000000"/>
                <w:sz w:val="20"/>
                <w:szCs w:val="20"/>
                <w:lang w:val="hr-HR" w:eastAsia="hr-HR"/>
              </w:rPr>
              <w:t>,733</w:t>
            </w:r>
          </w:p>
        </w:tc>
        <w:tc>
          <w:tcPr>
            <w:tcW w:w="1001" w:type="dxa"/>
            <w:tcBorders>
              <w:bottom w:val="single" w:sz="4" w:space="0" w:color="auto"/>
            </w:tcBorders>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F77CD1">
              <w:rPr>
                <w:rFonts w:ascii="Times New Roman" w:hAnsi="Times New Roman"/>
                <w:sz w:val="20"/>
                <w:szCs w:val="20"/>
              </w:rPr>
              <w:t>5.881</w:t>
            </w:r>
          </w:p>
        </w:tc>
        <w:tc>
          <w:tcPr>
            <w:tcW w:w="1001" w:type="dxa"/>
            <w:tcBorders>
              <w:bottom w:val="single" w:sz="4" w:space="0" w:color="auto"/>
            </w:tcBorders>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F77CD1">
              <w:rPr>
                <w:rFonts w:ascii="Times New Roman" w:hAnsi="Times New Roman"/>
                <w:sz w:val="20"/>
                <w:szCs w:val="20"/>
              </w:rPr>
              <w:t>1.347</w:t>
            </w:r>
          </w:p>
        </w:tc>
      </w:tr>
      <w:tr w:rsidR="00B05AE4" w:rsidRPr="00F77CD1" w:rsidTr="00C046FC">
        <w:trPr>
          <w:cantSplit/>
          <w:jc w:val="center"/>
        </w:trPr>
        <w:tc>
          <w:tcPr>
            <w:tcW w:w="3708" w:type="dxa"/>
            <w:tcBorders>
              <w:top w:val="single" w:sz="4" w:space="0" w:color="auto"/>
              <w:bottom w:val="nil"/>
            </w:tcBorders>
            <w:shd w:val="clear" w:color="auto" w:fill="FFFFFF"/>
            <w:vAlign w:val="center"/>
          </w:tcPr>
          <w:p w:rsidR="00B05AE4" w:rsidRPr="00F77CD1" w:rsidRDefault="00B05AE4" w:rsidP="00C046FC">
            <w:pPr>
              <w:autoSpaceDE w:val="0"/>
              <w:autoSpaceDN w:val="0"/>
              <w:spacing w:after="0" w:line="360" w:lineRule="auto"/>
              <w:ind w:left="60" w:right="60"/>
              <w:jc w:val="center"/>
              <w:rPr>
                <w:rFonts w:ascii="Times New Roman" w:hAnsi="Times New Roman"/>
                <w:b/>
                <w:bCs/>
                <w:sz w:val="20"/>
                <w:szCs w:val="20"/>
              </w:rPr>
            </w:pPr>
            <w:r w:rsidRPr="00F77CD1">
              <w:rPr>
                <w:rFonts w:ascii="Times New Roman" w:hAnsi="Times New Roman"/>
                <w:b/>
                <w:bCs/>
                <w:sz w:val="20"/>
                <w:szCs w:val="20"/>
              </w:rPr>
              <w:t>Kaiser-Meyer-Olkin Measure / Bartlett's Test of Sphericity</w:t>
            </w:r>
          </w:p>
        </w:tc>
        <w:tc>
          <w:tcPr>
            <w:tcW w:w="2002" w:type="dxa"/>
            <w:gridSpan w:val="2"/>
            <w:tcBorders>
              <w:top w:val="single" w:sz="4" w:space="0" w:color="auto"/>
              <w:bottom w:val="nil"/>
            </w:tcBorders>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F77CD1">
              <w:rPr>
                <w:rFonts w:ascii="Times New Roman" w:hAnsi="Times New Roman"/>
                <w:sz w:val="20"/>
                <w:szCs w:val="20"/>
              </w:rPr>
              <w:t>.712</w:t>
            </w:r>
          </w:p>
        </w:tc>
        <w:tc>
          <w:tcPr>
            <w:tcW w:w="4004" w:type="dxa"/>
            <w:gridSpan w:val="4"/>
            <w:tcBorders>
              <w:top w:val="single" w:sz="4" w:space="0" w:color="auto"/>
              <w:bottom w:val="nil"/>
            </w:tcBorders>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F77CD1">
              <w:rPr>
                <w:rFonts w:ascii="Times New Roman" w:hAnsi="Times New Roman"/>
                <w:sz w:val="20"/>
                <w:szCs w:val="20"/>
              </w:rPr>
              <w:t>187.033 (df=45)</w:t>
            </w:r>
          </w:p>
        </w:tc>
      </w:tr>
      <w:tr w:rsidR="00B05AE4" w:rsidRPr="00F77CD1" w:rsidTr="00C046FC">
        <w:trPr>
          <w:cantSplit/>
          <w:jc w:val="center"/>
        </w:trPr>
        <w:tc>
          <w:tcPr>
            <w:tcW w:w="3708" w:type="dxa"/>
            <w:tcBorders>
              <w:top w:val="nil"/>
            </w:tcBorders>
            <w:shd w:val="clear" w:color="auto" w:fill="FFFFFF"/>
            <w:vAlign w:val="center"/>
          </w:tcPr>
          <w:p w:rsidR="00B05AE4" w:rsidRPr="00F77CD1" w:rsidRDefault="00B05AE4" w:rsidP="00C046FC">
            <w:pPr>
              <w:autoSpaceDE w:val="0"/>
              <w:autoSpaceDN w:val="0"/>
              <w:spacing w:after="0" w:line="360" w:lineRule="auto"/>
              <w:ind w:left="60" w:right="60"/>
              <w:jc w:val="center"/>
              <w:rPr>
                <w:rFonts w:ascii="Times New Roman" w:hAnsi="Times New Roman"/>
                <w:b/>
                <w:bCs/>
                <w:sz w:val="20"/>
                <w:szCs w:val="20"/>
              </w:rPr>
            </w:pPr>
            <w:r w:rsidRPr="00F77CD1">
              <w:rPr>
                <w:rFonts w:ascii="Times New Roman" w:hAnsi="Times New Roman"/>
                <w:b/>
                <w:bCs/>
                <w:sz w:val="20"/>
                <w:szCs w:val="20"/>
              </w:rPr>
              <w:t>Eigenvalue</w:t>
            </w:r>
          </w:p>
        </w:tc>
        <w:tc>
          <w:tcPr>
            <w:tcW w:w="1001" w:type="dxa"/>
            <w:tcBorders>
              <w:top w:val="nil"/>
            </w:tcBorders>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F77CD1">
              <w:rPr>
                <w:rFonts w:ascii="Times New Roman" w:hAnsi="Times New Roman"/>
                <w:sz w:val="20"/>
                <w:szCs w:val="20"/>
              </w:rPr>
              <w:t>2.438</w:t>
            </w:r>
          </w:p>
        </w:tc>
        <w:tc>
          <w:tcPr>
            <w:tcW w:w="1001" w:type="dxa"/>
            <w:tcBorders>
              <w:top w:val="nil"/>
            </w:tcBorders>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F77CD1">
              <w:rPr>
                <w:rFonts w:ascii="Times New Roman" w:hAnsi="Times New Roman"/>
                <w:sz w:val="20"/>
                <w:szCs w:val="20"/>
              </w:rPr>
              <w:t>2.137</w:t>
            </w:r>
          </w:p>
        </w:tc>
        <w:tc>
          <w:tcPr>
            <w:tcW w:w="1001" w:type="dxa"/>
            <w:tcBorders>
              <w:top w:val="nil"/>
            </w:tcBorders>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F77CD1">
              <w:rPr>
                <w:rFonts w:ascii="Times New Roman" w:hAnsi="Times New Roman"/>
                <w:sz w:val="20"/>
                <w:szCs w:val="20"/>
              </w:rPr>
              <w:t>1.605</w:t>
            </w:r>
          </w:p>
        </w:tc>
        <w:tc>
          <w:tcPr>
            <w:tcW w:w="1001" w:type="dxa"/>
            <w:tcBorders>
              <w:top w:val="nil"/>
            </w:tcBorders>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1001" w:type="dxa"/>
            <w:tcBorders>
              <w:top w:val="nil"/>
            </w:tcBorders>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1001" w:type="dxa"/>
            <w:tcBorders>
              <w:top w:val="nil"/>
            </w:tcBorders>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r>
      <w:tr w:rsidR="00B05AE4" w:rsidRPr="00F77CD1" w:rsidTr="00C046FC">
        <w:trPr>
          <w:cantSplit/>
          <w:jc w:val="center"/>
        </w:trPr>
        <w:tc>
          <w:tcPr>
            <w:tcW w:w="3708" w:type="dxa"/>
            <w:tcBorders>
              <w:bottom w:val="nil"/>
            </w:tcBorders>
            <w:shd w:val="clear" w:color="auto" w:fill="FFFFFF"/>
            <w:vAlign w:val="center"/>
          </w:tcPr>
          <w:p w:rsidR="00B05AE4" w:rsidRPr="00F77CD1" w:rsidRDefault="00B05AE4" w:rsidP="00C046FC">
            <w:pPr>
              <w:autoSpaceDE w:val="0"/>
              <w:autoSpaceDN w:val="0"/>
              <w:spacing w:after="0" w:line="360" w:lineRule="auto"/>
              <w:ind w:left="60" w:right="60"/>
              <w:jc w:val="center"/>
              <w:rPr>
                <w:rFonts w:ascii="Times New Roman" w:hAnsi="Times New Roman"/>
                <w:b/>
                <w:bCs/>
                <w:sz w:val="20"/>
                <w:szCs w:val="20"/>
              </w:rPr>
            </w:pPr>
            <w:r w:rsidRPr="00F77CD1">
              <w:rPr>
                <w:rFonts w:ascii="Times New Roman" w:hAnsi="Times New Roman"/>
                <w:b/>
                <w:bCs/>
                <w:sz w:val="20"/>
                <w:szCs w:val="20"/>
              </w:rPr>
              <w:t>Variance Explained</w:t>
            </w:r>
          </w:p>
        </w:tc>
        <w:tc>
          <w:tcPr>
            <w:tcW w:w="1001" w:type="dxa"/>
            <w:tcBorders>
              <w:bottom w:val="nil"/>
            </w:tcBorders>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F77CD1">
              <w:rPr>
                <w:rFonts w:ascii="Times New Roman" w:hAnsi="Times New Roman"/>
                <w:sz w:val="20"/>
                <w:szCs w:val="20"/>
              </w:rPr>
              <w:t>24.38</w:t>
            </w:r>
          </w:p>
        </w:tc>
        <w:tc>
          <w:tcPr>
            <w:tcW w:w="1001" w:type="dxa"/>
            <w:tcBorders>
              <w:bottom w:val="nil"/>
            </w:tcBorders>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F77CD1">
              <w:rPr>
                <w:rFonts w:ascii="Times New Roman" w:hAnsi="Times New Roman"/>
                <w:sz w:val="20"/>
                <w:szCs w:val="20"/>
              </w:rPr>
              <w:t>21.37</w:t>
            </w:r>
          </w:p>
        </w:tc>
        <w:tc>
          <w:tcPr>
            <w:tcW w:w="1001" w:type="dxa"/>
            <w:tcBorders>
              <w:bottom w:val="nil"/>
            </w:tcBorders>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F77CD1">
              <w:rPr>
                <w:rFonts w:ascii="Times New Roman" w:hAnsi="Times New Roman"/>
                <w:sz w:val="20"/>
                <w:szCs w:val="20"/>
              </w:rPr>
              <w:t>16.05</w:t>
            </w:r>
          </w:p>
        </w:tc>
        <w:tc>
          <w:tcPr>
            <w:tcW w:w="1001" w:type="dxa"/>
            <w:tcBorders>
              <w:bottom w:val="nil"/>
            </w:tcBorders>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F77CD1">
              <w:rPr>
                <w:rFonts w:ascii="Times New Roman" w:hAnsi="Times New Roman"/>
                <w:sz w:val="20"/>
                <w:szCs w:val="20"/>
              </w:rPr>
              <w:t>61.79%</w:t>
            </w:r>
          </w:p>
        </w:tc>
        <w:tc>
          <w:tcPr>
            <w:tcW w:w="1001" w:type="dxa"/>
            <w:tcBorders>
              <w:bottom w:val="nil"/>
            </w:tcBorders>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1001" w:type="dxa"/>
            <w:tcBorders>
              <w:bottom w:val="nil"/>
            </w:tcBorders>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r>
      <w:tr w:rsidR="00B05AE4" w:rsidRPr="00F77CD1" w:rsidTr="00C046FC">
        <w:trPr>
          <w:cantSplit/>
          <w:jc w:val="center"/>
        </w:trPr>
        <w:tc>
          <w:tcPr>
            <w:tcW w:w="3708" w:type="dxa"/>
            <w:tcBorders>
              <w:top w:val="nil"/>
              <w:bottom w:val="single" w:sz="4" w:space="0" w:color="auto"/>
            </w:tcBorders>
            <w:shd w:val="clear" w:color="auto" w:fill="FFFFFF"/>
            <w:vAlign w:val="center"/>
          </w:tcPr>
          <w:p w:rsidR="00B05AE4" w:rsidRPr="00F77CD1" w:rsidRDefault="00B05AE4" w:rsidP="00C046FC">
            <w:pPr>
              <w:autoSpaceDE w:val="0"/>
              <w:autoSpaceDN w:val="0"/>
              <w:spacing w:after="0" w:line="360" w:lineRule="auto"/>
              <w:ind w:left="60" w:right="60"/>
              <w:jc w:val="center"/>
              <w:rPr>
                <w:rFonts w:ascii="Times New Roman" w:hAnsi="Times New Roman"/>
                <w:b/>
                <w:bCs/>
                <w:sz w:val="20"/>
                <w:szCs w:val="20"/>
              </w:rPr>
            </w:pPr>
            <w:r w:rsidRPr="00F77CD1">
              <w:rPr>
                <w:rFonts w:ascii="Times New Roman" w:hAnsi="Times New Roman"/>
                <w:b/>
                <w:bCs/>
                <w:sz w:val="20"/>
                <w:szCs w:val="20"/>
              </w:rPr>
              <w:t>Reliability (Cronbach's alpha)</w:t>
            </w:r>
          </w:p>
        </w:tc>
        <w:tc>
          <w:tcPr>
            <w:tcW w:w="1001" w:type="dxa"/>
            <w:tcBorders>
              <w:top w:val="nil"/>
              <w:bottom w:val="single" w:sz="4" w:space="0" w:color="auto"/>
            </w:tcBorders>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F77CD1">
              <w:rPr>
                <w:rFonts w:ascii="Times New Roman" w:hAnsi="Times New Roman"/>
                <w:sz w:val="20"/>
                <w:szCs w:val="20"/>
              </w:rPr>
              <w:t>.675</w:t>
            </w:r>
          </w:p>
        </w:tc>
        <w:tc>
          <w:tcPr>
            <w:tcW w:w="1001" w:type="dxa"/>
            <w:tcBorders>
              <w:top w:val="nil"/>
              <w:bottom w:val="single" w:sz="4" w:space="0" w:color="auto"/>
            </w:tcBorders>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F77CD1">
              <w:rPr>
                <w:rFonts w:ascii="Times New Roman" w:hAnsi="Times New Roman"/>
                <w:sz w:val="20"/>
                <w:szCs w:val="20"/>
              </w:rPr>
              <w:t>.848</w:t>
            </w:r>
          </w:p>
        </w:tc>
        <w:tc>
          <w:tcPr>
            <w:tcW w:w="1001" w:type="dxa"/>
            <w:tcBorders>
              <w:top w:val="nil"/>
              <w:bottom w:val="single" w:sz="4" w:space="0" w:color="auto"/>
            </w:tcBorders>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F77CD1">
              <w:rPr>
                <w:rFonts w:ascii="Times New Roman" w:hAnsi="Times New Roman"/>
                <w:sz w:val="20"/>
                <w:szCs w:val="20"/>
              </w:rPr>
              <w:t>.828</w:t>
            </w:r>
          </w:p>
        </w:tc>
        <w:tc>
          <w:tcPr>
            <w:tcW w:w="1001" w:type="dxa"/>
            <w:tcBorders>
              <w:top w:val="nil"/>
              <w:bottom w:val="single" w:sz="4" w:space="0" w:color="auto"/>
            </w:tcBorders>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1001" w:type="dxa"/>
            <w:tcBorders>
              <w:top w:val="nil"/>
              <w:bottom w:val="single" w:sz="4" w:space="0" w:color="auto"/>
            </w:tcBorders>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1001" w:type="dxa"/>
            <w:tcBorders>
              <w:top w:val="nil"/>
              <w:bottom w:val="single" w:sz="4" w:space="0" w:color="auto"/>
            </w:tcBorders>
            <w:shd w:val="clear" w:color="auto" w:fill="FFFFFF"/>
            <w:vAlign w:val="center"/>
          </w:tcPr>
          <w:p w:rsidR="00B05AE4" w:rsidRPr="00F77CD1"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r>
    </w:tbl>
    <w:p w:rsidR="00B05AE4" w:rsidRPr="00ED70A2" w:rsidRDefault="00B05AE4" w:rsidP="00B05AE4">
      <w:pPr>
        <w:spacing w:after="0" w:line="360" w:lineRule="auto"/>
        <w:rPr>
          <w:rFonts w:ascii="Times New Roman" w:hAnsi="Times New Roman"/>
          <w:i/>
          <w:sz w:val="20"/>
          <w:szCs w:val="24"/>
        </w:rPr>
      </w:pPr>
      <w:r w:rsidRPr="00ED70A2">
        <w:rPr>
          <w:rFonts w:ascii="Times New Roman" w:hAnsi="Times New Roman"/>
          <w:i/>
          <w:sz w:val="20"/>
        </w:rPr>
        <w:t xml:space="preserve"> Legend: f1= social identity/exclusivity, f2= negative affectivity, f3= self-identity, h</w:t>
      </w:r>
      <w:r w:rsidRPr="00ED70A2">
        <w:rPr>
          <w:rFonts w:ascii="Times New Roman" w:hAnsi="Times New Roman"/>
          <w:i/>
          <w:sz w:val="20"/>
          <w:vertAlign w:val="superscript"/>
        </w:rPr>
        <w:t>2</w:t>
      </w:r>
      <w:r w:rsidRPr="00ED70A2">
        <w:rPr>
          <w:rFonts w:ascii="Times New Roman" w:hAnsi="Times New Roman"/>
          <w:i/>
          <w:sz w:val="20"/>
        </w:rPr>
        <w:t>=</w:t>
      </w:r>
      <w:r w:rsidRPr="00ED70A2">
        <w:rPr>
          <w:rFonts w:ascii="Times New Roman" w:hAnsi="Times New Roman"/>
          <w:i/>
          <w:sz w:val="20"/>
          <w:szCs w:val="24"/>
        </w:rPr>
        <w:t xml:space="preserve"> communalities, Mean=mean value, SD= standard deviation</w:t>
      </w:r>
    </w:p>
    <w:p w:rsidR="00B05AE4" w:rsidRDefault="00B05AE4" w:rsidP="00B05AE4">
      <w:pPr>
        <w:autoSpaceDE w:val="0"/>
        <w:autoSpaceDN w:val="0"/>
        <w:adjustRightInd w:val="0"/>
        <w:spacing w:after="0" w:line="360" w:lineRule="auto"/>
        <w:rPr>
          <w:rFonts w:ascii="Times New Roman" w:hAnsi="Times New Roman"/>
          <w:sz w:val="24"/>
          <w:szCs w:val="24"/>
          <w:lang w:val="hr-HR" w:eastAsia="hr-HR"/>
        </w:rPr>
      </w:pPr>
    </w:p>
    <w:p w:rsidR="00B05AE4" w:rsidRDefault="00B05AE4" w:rsidP="00B05AE4">
      <w:pPr>
        <w:autoSpaceDE w:val="0"/>
        <w:autoSpaceDN w:val="0"/>
        <w:adjustRightInd w:val="0"/>
        <w:spacing w:after="0" w:line="360" w:lineRule="auto"/>
        <w:rPr>
          <w:rFonts w:ascii="Times New Roman" w:hAnsi="Times New Roman"/>
          <w:sz w:val="24"/>
          <w:szCs w:val="24"/>
          <w:lang w:val="hr-HR" w:eastAsia="hr-HR"/>
        </w:rPr>
      </w:pPr>
    </w:p>
    <w:p w:rsidR="00B05AE4" w:rsidRDefault="00B05AE4" w:rsidP="00B05AE4">
      <w:pPr>
        <w:autoSpaceDE w:val="0"/>
        <w:autoSpaceDN w:val="0"/>
        <w:adjustRightInd w:val="0"/>
        <w:spacing w:after="0" w:line="360" w:lineRule="auto"/>
        <w:rPr>
          <w:rFonts w:ascii="Times New Roman" w:hAnsi="Times New Roman"/>
          <w:sz w:val="24"/>
          <w:szCs w:val="24"/>
          <w:lang w:val="hr-HR" w:eastAsia="hr-HR"/>
        </w:rPr>
      </w:pPr>
    </w:p>
    <w:p w:rsidR="00B05AE4" w:rsidRDefault="00B05AE4" w:rsidP="00B05AE4">
      <w:pPr>
        <w:autoSpaceDE w:val="0"/>
        <w:autoSpaceDN w:val="0"/>
        <w:adjustRightInd w:val="0"/>
        <w:spacing w:after="0" w:line="360" w:lineRule="auto"/>
        <w:rPr>
          <w:rFonts w:ascii="Times New Roman" w:hAnsi="Times New Roman"/>
          <w:sz w:val="24"/>
          <w:szCs w:val="24"/>
          <w:lang w:val="hr-HR" w:eastAsia="hr-HR"/>
        </w:rPr>
      </w:pPr>
    </w:p>
    <w:p w:rsidR="00B05AE4" w:rsidRDefault="00B05AE4" w:rsidP="00B05AE4">
      <w:pPr>
        <w:autoSpaceDE w:val="0"/>
        <w:autoSpaceDN w:val="0"/>
        <w:adjustRightInd w:val="0"/>
        <w:spacing w:after="0" w:line="360" w:lineRule="auto"/>
        <w:rPr>
          <w:rFonts w:ascii="Times New Roman" w:hAnsi="Times New Roman"/>
          <w:sz w:val="24"/>
          <w:szCs w:val="24"/>
          <w:lang w:val="hr-HR" w:eastAsia="hr-HR"/>
        </w:rPr>
      </w:pPr>
    </w:p>
    <w:p w:rsidR="00B05AE4" w:rsidRDefault="00B05AE4" w:rsidP="00B05AE4">
      <w:pPr>
        <w:autoSpaceDE w:val="0"/>
        <w:autoSpaceDN w:val="0"/>
        <w:adjustRightInd w:val="0"/>
        <w:spacing w:after="0" w:line="360" w:lineRule="auto"/>
        <w:rPr>
          <w:rFonts w:ascii="Times New Roman" w:hAnsi="Times New Roman"/>
          <w:sz w:val="24"/>
          <w:szCs w:val="24"/>
          <w:lang w:val="hr-HR" w:eastAsia="hr-HR"/>
        </w:rPr>
      </w:pPr>
    </w:p>
    <w:p w:rsidR="00B05AE4" w:rsidRDefault="00B05AE4" w:rsidP="00B05AE4">
      <w:pPr>
        <w:autoSpaceDE w:val="0"/>
        <w:autoSpaceDN w:val="0"/>
        <w:adjustRightInd w:val="0"/>
        <w:spacing w:after="0" w:line="360" w:lineRule="auto"/>
        <w:rPr>
          <w:rFonts w:ascii="Times New Roman" w:hAnsi="Times New Roman"/>
          <w:sz w:val="24"/>
          <w:szCs w:val="24"/>
          <w:lang w:val="hr-HR" w:eastAsia="hr-HR"/>
        </w:rPr>
      </w:pPr>
    </w:p>
    <w:p w:rsidR="00B05AE4" w:rsidRDefault="00B05AE4" w:rsidP="00B05AE4">
      <w:pPr>
        <w:autoSpaceDE w:val="0"/>
        <w:autoSpaceDN w:val="0"/>
        <w:adjustRightInd w:val="0"/>
        <w:spacing w:after="0" w:line="360" w:lineRule="auto"/>
        <w:rPr>
          <w:rFonts w:ascii="Times New Roman" w:hAnsi="Times New Roman"/>
          <w:sz w:val="24"/>
          <w:szCs w:val="24"/>
          <w:lang w:val="hr-HR" w:eastAsia="hr-HR"/>
        </w:rPr>
      </w:pPr>
    </w:p>
    <w:p w:rsidR="00B05AE4" w:rsidRDefault="00B05AE4" w:rsidP="00B05AE4">
      <w:pPr>
        <w:autoSpaceDE w:val="0"/>
        <w:autoSpaceDN w:val="0"/>
        <w:adjustRightInd w:val="0"/>
        <w:spacing w:after="0" w:line="360" w:lineRule="auto"/>
        <w:rPr>
          <w:rFonts w:ascii="Times New Roman" w:hAnsi="Times New Roman"/>
          <w:sz w:val="24"/>
          <w:szCs w:val="24"/>
          <w:lang w:val="hr-HR" w:eastAsia="hr-HR"/>
        </w:rPr>
      </w:pPr>
    </w:p>
    <w:p w:rsidR="00B05AE4" w:rsidRDefault="00B05AE4" w:rsidP="00B05AE4">
      <w:pPr>
        <w:autoSpaceDE w:val="0"/>
        <w:autoSpaceDN w:val="0"/>
        <w:adjustRightInd w:val="0"/>
        <w:spacing w:after="0" w:line="360" w:lineRule="auto"/>
        <w:rPr>
          <w:rFonts w:ascii="Times New Roman" w:hAnsi="Times New Roman"/>
          <w:sz w:val="24"/>
          <w:szCs w:val="24"/>
          <w:lang w:val="hr-HR" w:eastAsia="hr-HR"/>
        </w:rPr>
      </w:pPr>
    </w:p>
    <w:p w:rsidR="00B05AE4" w:rsidRDefault="00B05AE4" w:rsidP="00B05AE4">
      <w:pPr>
        <w:autoSpaceDE w:val="0"/>
        <w:autoSpaceDN w:val="0"/>
        <w:adjustRightInd w:val="0"/>
        <w:spacing w:after="0" w:line="360" w:lineRule="auto"/>
        <w:rPr>
          <w:rFonts w:ascii="Times New Roman" w:hAnsi="Times New Roman"/>
          <w:sz w:val="24"/>
          <w:szCs w:val="24"/>
          <w:lang w:val="hr-HR" w:eastAsia="hr-HR"/>
        </w:rPr>
      </w:pPr>
    </w:p>
    <w:p w:rsidR="00B05AE4" w:rsidRPr="0083299E" w:rsidRDefault="00B05AE4" w:rsidP="00B05AE4">
      <w:pPr>
        <w:spacing w:line="360" w:lineRule="auto"/>
        <w:jc w:val="center"/>
        <w:rPr>
          <w:rFonts w:ascii="Times New Roman" w:hAnsi="Times New Roman"/>
          <w:b/>
          <w:sz w:val="24"/>
          <w:szCs w:val="24"/>
        </w:rPr>
      </w:pPr>
      <w:r w:rsidRPr="0083299E">
        <w:rPr>
          <w:rFonts w:ascii="Times New Roman" w:hAnsi="Times New Roman"/>
          <w:b/>
          <w:sz w:val="24"/>
          <w:szCs w:val="24"/>
        </w:rPr>
        <w:lastRenderedPageBreak/>
        <w:t>TABLE 3</w:t>
      </w:r>
    </w:p>
    <w:p w:rsidR="00B05AE4" w:rsidRPr="00ED70A2" w:rsidRDefault="00B05AE4" w:rsidP="00B05AE4">
      <w:pPr>
        <w:spacing w:line="360" w:lineRule="auto"/>
        <w:jc w:val="center"/>
        <w:rPr>
          <w:rFonts w:ascii="Times New Roman" w:hAnsi="Times New Roman"/>
          <w:sz w:val="24"/>
          <w:szCs w:val="24"/>
        </w:rPr>
      </w:pPr>
      <w:r w:rsidRPr="00ED70A2">
        <w:rPr>
          <w:rFonts w:ascii="Times New Roman" w:hAnsi="Times New Roman"/>
          <w:sz w:val="24"/>
          <w:szCs w:val="24"/>
        </w:rPr>
        <w:t xml:space="preserve">DIFFERENCES IN </w:t>
      </w:r>
      <w:r>
        <w:rPr>
          <w:rFonts w:ascii="Times New Roman" w:hAnsi="Times New Roman"/>
          <w:sz w:val="24"/>
          <w:szCs w:val="24"/>
        </w:rPr>
        <w:t xml:space="preserve">THE </w:t>
      </w:r>
      <w:r w:rsidRPr="00ED70A2">
        <w:rPr>
          <w:rFonts w:ascii="Times New Roman" w:hAnsi="Times New Roman"/>
          <w:sz w:val="24"/>
          <w:szCs w:val="24"/>
        </w:rPr>
        <w:t>DIMENSIONS OF SPORT ENGAGEMENT AND SPORT IDENTITY IN MALE AND FEMALE ATHLETES-SPRINTERS</w:t>
      </w:r>
    </w:p>
    <w:tbl>
      <w:tblPr>
        <w:tblW w:w="8077" w:type="dxa"/>
        <w:tblLayout w:type="fixed"/>
        <w:tblCellMar>
          <w:left w:w="0" w:type="dxa"/>
          <w:right w:w="0" w:type="dxa"/>
        </w:tblCellMar>
        <w:tblLook w:val="0000" w:firstRow="0" w:lastRow="0" w:firstColumn="0" w:lastColumn="0" w:noHBand="0" w:noVBand="0"/>
      </w:tblPr>
      <w:tblGrid>
        <w:gridCol w:w="3135"/>
        <w:gridCol w:w="955"/>
        <w:gridCol w:w="1121"/>
        <w:gridCol w:w="1410"/>
        <w:gridCol w:w="1456"/>
      </w:tblGrid>
      <w:tr w:rsidR="00B05AE4" w:rsidRPr="00796003" w:rsidTr="00C046FC">
        <w:trPr>
          <w:cantSplit/>
        </w:trPr>
        <w:tc>
          <w:tcPr>
            <w:tcW w:w="3135" w:type="dxa"/>
            <w:tcBorders>
              <w:top w:val="single" w:sz="4" w:space="0" w:color="auto"/>
              <w:bottom w:val="single" w:sz="4" w:space="0" w:color="auto"/>
            </w:tcBorders>
            <w:vAlign w:val="center"/>
          </w:tcPr>
          <w:p w:rsidR="00B05AE4" w:rsidRPr="00796003" w:rsidRDefault="00B05AE4" w:rsidP="00C046FC">
            <w:pPr>
              <w:autoSpaceDE w:val="0"/>
              <w:autoSpaceDN w:val="0"/>
              <w:adjustRightInd w:val="0"/>
              <w:spacing w:after="0" w:line="360" w:lineRule="auto"/>
              <w:jc w:val="center"/>
              <w:rPr>
                <w:rFonts w:ascii="Times New Roman" w:hAnsi="Times New Roman"/>
                <w:sz w:val="20"/>
                <w:szCs w:val="20"/>
              </w:rPr>
            </w:pPr>
            <w:r>
              <w:rPr>
                <w:rFonts w:ascii="Times New Roman" w:hAnsi="Times New Roman"/>
                <w:sz w:val="20"/>
                <w:szCs w:val="20"/>
              </w:rPr>
              <w:t>Variables</w:t>
            </w:r>
          </w:p>
        </w:tc>
        <w:tc>
          <w:tcPr>
            <w:tcW w:w="955" w:type="dxa"/>
            <w:tcBorders>
              <w:top w:val="single" w:sz="4" w:space="0" w:color="auto"/>
              <w:bottom w:val="single" w:sz="4" w:space="0" w:color="auto"/>
            </w:tcBorders>
            <w:shd w:val="clear" w:color="auto" w:fill="FFFFFF"/>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Pr>
                <w:rFonts w:ascii="Times New Roman" w:hAnsi="Times New Roman"/>
                <w:sz w:val="20"/>
                <w:szCs w:val="20"/>
              </w:rPr>
              <w:t>G</w:t>
            </w:r>
            <w:r w:rsidRPr="00796003">
              <w:rPr>
                <w:rFonts w:ascii="Times New Roman" w:hAnsi="Times New Roman"/>
                <w:sz w:val="20"/>
                <w:szCs w:val="20"/>
              </w:rPr>
              <w:t>ender</w:t>
            </w:r>
          </w:p>
        </w:tc>
        <w:tc>
          <w:tcPr>
            <w:tcW w:w="1121" w:type="dxa"/>
            <w:tcBorders>
              <w:top w:val="single" w:sz="4" w:space="0" w:color="auto"/>
              <w:bottom w:val="single" w:sz="4" w:space="0" w:color="auto"/>
            </w:tcBorders>
            <w:shd w:val="clear" w:color="auto" w:fill="FFFFFF"/>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Mean</w:t>
            </w:r>
          </w:p>
        </w:tc>
        <w:tc>
          <w:tcPr>
            <w:tcW w:w="1410" w:type="dxa"/>
            <w:tcBorders>
              <w:top w:val="single" w:sz="4" w:space="0" w:color="auto"/>
              <w:bottom w:val="single" w:sz="4" w:space="0" w:color="auto"/>
            </w:tcBorders>
            <w:shd w:val="clear" w:color="auto" w:fill="FFFFFF"/>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Std. Deviation</w:t>
            </w:r>
          </w:p>
        </w:tc>
        <w:tc>
          <w:tcPr>
            <w:tcW w:w="1456" w:type="dxa"/>
            <w:tcBorders>
              <w:top w:val="single" w:sz="4" w:space="0" w:color="auto"/>
              <w:bottom w:val="single" w:sz="4" w:space="0" w:color="auto"/>
            </w:tcBorders>
            <w:shd w:val="clear" w:color="auto" w:fill="FFFFFF"/>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Mann-Whitney U test (p)</w:t>
            </w:r>
          </w:p>
        </w:tc>
      </w:tr>
      <w:tr w:rsidR="00B05AE4" w:rsidRPr="00796003" w:rsidTr="00C046FC">
        <w:trPr>
          <w:cantSplit/>
        </w:trPr>
        <w:tc>
          <w:tcPr>
            <w:tcW w:w="3135" w:type="dxa"/>
            <w:vMerge w:val="restart"/>
            <w:tcBorders>
              <w:top w:val="single" w:sz="4" w:space="0" w:color="auto"/>
            </w:tcBorders>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social identity/exclusivity</w:t>
            </w:r>
          </w:p>
        </w:tc>
        <w:tc>
          <w:tcPr>
            <w:tcW w:w="955" w:type="dxa"/>
            <w:tcBorders>
              <w:top w:val="single" w:sz="4" w:space="0" w:color="auto"/>
            </w:tcBorders>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males</w:t>
            </w:r>
          </w:p>
        </w:tc>
        <w:tc>
          <w:tcPr>
            <w:tcW w:w="1121" w:type="dxa"/>
            <w:tcBorders>
              <w:top w:val="single" w:sz="4" w:space="0" w:color="auto"/>
            </w:tcBorders>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-0.133</w:t>
            </w:r>
          </w:p>
        </w:tc>
        <w:tc>
          <w:tcPr>
            <w:tcW w:w="1410" w:type="dxa"/>
            <w:tcBorders>
              <w:top w:val="single" w:sz="4" w:space="0" w:color="auto"/>
            </w:tcBorders>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0.995</w:t>
            </w:r>
          </w:p>
        </w:tc>
        <w:tc>
          <w:tcPr>
            <w:tcW w:w="1456" w:type="dxa"/>
            <w:vMerge w:val="restart"/>
            <w:tcBorders>
              <w:top w:val="single" w:sz="4" w:space="0" w:color="auto"/>
            </w:tcBorders>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b/>
                <w:sz w:val="20"/>
                <w:szCs w:val="20"/>
              </w:rPr>
            </w:pPr>
            <w:r w:rsidRPr="00796003">
              <w:rPr>
                <w:rFonts w:ascii="Times New Roman" w:hAnsi="Times New Roman"/>
                <w:b/>
                <w:sz w:val="20"/>
                <w:szCs w:val="20"/>
              </w:rPr>
              <w:t>0.032*</w:t>
            </w:r>
          </w:p>
        </w:tc>
      </w:tr>
      <w:tr w:rsidR="00B05AE4" w:rsidRPr="00796003" w:rsidTr="00C046FC">
        <w:trPr>
          <w:cantSplit/>
        </w:trPr>
        <w:tc>
          <w:tcPr>
            <w:tcW w:w="3135" w:type="dxa"/>
            <w:vMerge/>
            <w:shd w:val="clear" w:color="auto" w:fill="FFFFFF"/>
            <w:vAlign w:val="center"/>
          </w:tcPr>
          <w:p w:rsidR="00B05AE4" w:rsidRPr="00796003" w:rsidRDefault="00B05AE4" w:rsidP="00C046FC">
            <w:pPr>
              <w:autoSpaceDE w:val="0"/>
              <w:autoSpaceDN w:val="0"/>
              <w:adjustRightInd w:val="0"/>
              <w:spacing w:after="0" w:line="360" w:lineRule="auto"/>
              <w:jc w:val="center"/>
              <w:rPr>
                <w:rFonts w:ascii="Times New Roman" w:hAnsi="Times New Roman"/>
                <w:sz w:val="20"/>
                <w:szCs w:val="20"/>
              </w:rPr>
            </w:pPr>
          </w:p>
        </w:tc>
        <w:tc>
          <w:tcPr>
            <w:tcW w:w="955"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females</w:t>
            </w:r>
          </w:p>
        </w:tc>
        <w:tc>
          <w:tcPr>
            <w:tcW w:w="1121"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0.210</w:t>
            </w:r>
          </w:p>
        </w:tc>
        <w:tc>
          <w:tcPr>
            <w:tcW w:w="1410"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0.987</w:t>
            </w:r>
          </w:p>
        </w:tc>
        <w:tc>
          <w:tcPr>
            <w:tcW w:w="1456" w:type="dxa"/>
            <w:vMerge/>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r>
      <w:tr w:rsidR="00B05AE4" w:rsidRPr="00796003" w:rsidTr="00C046FC">
        <w:trPr>
          <w:cantSplit/>
        </w:trPr>
        <w:tc>
          <w:tcPr>
            <w:tcW w:w="3135" w:type="dxa"/>
            <w:vMerge w:val="restart"/>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 xml:space="preserve">negative affectivity </w:t>
            </w:r>
          </w:p>
        </w:tc>
        <w:tc>
          <w:tcPr>
            <w:tcW w:w="955"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males</w:t>
            </w:r>
          </w:p>
        </w:tc>
        <w:tc>
          <w:tcPr>
            <w:tcW w:w="1121"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-0.032</w:t>
            </w:r>
          </w:p>
        </w:tc>
        <w:tc>
          <w:tcPr>
            <w:tcW w:w="1410"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0.856</w:t>
            </w:r>
          </w:p>
        </w:tc>
        <w:tc>
          <w:tcPr>
            <w:tcW w:w="1456" w:type="dxa"/>
            <w:vMerge w:val="restart"/>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0.969</w:t>
            </w:r>
          </w:p>
        </w:tc>
      </w:tr>
      <w:tr w:rsidR="00B05AE4" w:rsidRPr="00796003" w:rsidTr="00C046FC">
        <w:trPr>
          <w:cantSplit/>
        </w:trPr>
        <w:tc>
          <w:tcPr>
            <w:tcW w:w="3135" w:type="dxa"/>
            <w:vMerge/>
            <w:shd w:val="clear" w:color="auto" w:fill="FFFFFF"/>
            <w:vAlign w:val="center"/>
          </w:tcPr>
          <w:p w:rsidR="00B05AE4" w:rsidRPr="00796003" w:rsidRDefault="00B05AE4" w:rsidP="00C046FC">
            <w:pPr>
              <w:autoSpaceDE w:val="0"/>
              <w:autoSpaceDN w:val="0"/>
              <w:adjustRightInd w:val="0"/>
              <w:spacing w:after="0" w:line="360" w:lineRule="auto"/>
              <w:jc w:val="center"/>
              <w:rPr>
                <w:rFonts w:ascii="Times New Roman" w:hAnsi="Times New Roman"/>
                <w:sz w:val="20"/>
                <w:szCs w:val="20"/>
              </w:rPr>
            </w:pPr>
          </w:p>
        </w:tc>
        <w:tc>
          <w:tcPr>
            <w:tcW w:w="955"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females</w:t>
            </w:r>
          </w:p>
        </w:tc>
        <w:tc>
          <w:tcPr>
            <w:tcW w:w="1121"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0.051</w:t>
            </w:r>
          </w:p>
        </w:tc>
        <w:tc>
          <w:tcPr>
            <w:tcW w:w="1410"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0.957</w:t>
            </w:r>
          </w:p>
        </w:tc>
        <w:tc>
          <w:tcPr>
            <w:tcW w:w="1456" w:type="dxa"/>
            <w:vMerge/>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r>
      <w:tr w:rsidR="00B05AE4" w:rsidRPr="00796003" w:rsidTr="00C046FC">
        <w:trPr>
          <w:cantSplit/>
        </w:trPr>
        <w:tc>
          <w:tcPr>
            <w:tcW w:w="3135" w:type="dxa"/>
            <w:vMerge w:val="restart"/>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 xml:space="preserve">self-identity </w:t>
            </w:r>
          </w:p>
        </w:tc>
        <w:tc>
          <w:tcPr>
            <w:tcW w:w="955"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males</w:t>
            </w:r>
          </w:p>
        </w:tc>
        <w:tc>
          <w:tcPr>
            <w:tcW w:w="1121"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0.097</w:t>
            </w:r>
          </w:p>
        </w:tc>
        <w:tc>
          <w:tcPr>
            <w:tcW w:w="1410"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1.031</w:t>
            </w:r>
          </w:p>
        </w:tc>
        <w:tc>
          <w:tcPr>
            <w:tcW w:w="1456" w:type="dxa"/>
            <w:vMerge w:val="restart"/>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b/>
                <w:sz w:val="20"/>
                <w:szCs w:val="20"/>
              </w:rPr>
            </w:pPr>
            <w:r w:rsidRPr="00796003">
              <w:rPr>
                <w:rFonts w:ascii="Times New Roman" w:hAnsi="Times New Roman"/>
                <w:b/>
                <w:sz w:val="20"/>
                <w:szCs w:val="20"/>
              </w:rPr>
              <w:t>0.046*</w:t>
            </w:r>
          </w:p>
        </w:tc>
      </w:tr>
      <w:tr w:rsidR="00B05AE4" w:rsidRPr="00796003" w:rsidTr="00C046FC">
        <w:trPr>
          <w:cantSplit/>
        </w:trPr>
        <w:tc>
          <w:tcPr>
            <w:tcW w:w="3135" w:type="dxa"/>
            <w:vMerge/>
            <w:shd w:val="clear" w:color="auto" w:fill="FFFFFF"/>
            <w:vAlign w:val="center"/>
          </w:tcPr>
          <w:p w:rsidR="00B05AE4" w:rsidRPr="00796003" w:rsidRDefault="00B05AE4" w:rsidP="00C046FC">
            <w:pPr>
              <w:autoSpaceDE w:val="0"/>
              <w:autoSpaceDN w:val="0"/>
              <w:adjustRightInd w:val="0"/>
              <w:spacing w:after="0" w:line="360" w:lineRule="auto"/>
              <w:jc w:val="center"/>
              <w:rPr>
                <w:rFonts w:ascii="Times New Roman" w:hAnsi="Times New Roman"/>
                <w:sz w:val="20"/>
                <w:szCs w:val="20"/>
              </w:rPr>
            </w:pPr>
          </w:p>
        </w:tc>
        <w:tc>
          <w:tcPr>
            <w:tcW w:w="955"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females</w:t>
            </w:r>
          </w:p>
        </w:tc>
        <w:tc>
          <w:tcPr>
            <w:tcW w:w="1121"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-0.153</w:t>
            </w:r>
          </w:p>
        </w:tc>
        <w:tc>
          <w:tcPr>
            <w:tcW w:w="1410"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0.838</w:t>
            </w:r>
          </w:p>
        </w:tc>
        <w:tc>
          <w:tcPr>
            <w:tcW w:w="1456" w:type="dxa"/>
            <w:vMerge/>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r>
      <w:tr w:rsidR="00B05AE4" w:rsidRPr="00796003" w:rsidTr="00C046FC">
        <w:trPr>
          <w:cantSplit/>
        </w:trPr>
        <w:tc>
          <w:tcPr>
            <w:tcW w:w="3135" w:type="dxa"/>
            <w:vMerge w:val="restart"/>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dedication</w:t>
            </w:r>
          </w:p>
        </w:tc>
        <w:tc>
          <w:tcPr>
            <w:tcW w:w="955"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males</w:t>
            </w:r>
          </w:p>
        </w:tc>
        <w:tc>
          <w:tcPr>
            <w:tcW w:w="1121"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0.011</w:t>
            </w:r>
          </w:p>
        </w:tc>
        <w:tc>
          <w:tcPr>
            <w:tcW w:w="1410"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0.890</w:t>
            </w:r>
          </w:p>
        </w:tc>
        <w:tc>
          <w:tcPr>
            <w:tcW w:w="1456" w:type="dxa"/>
            <w:vMerge w:val="restart"/>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0.849</w:t>
            </w:r>
          </w:p>
        </w:tc>
      </w:tr>
      <w:tr w:rsidR="00B05AE4" w:rsidRPr="00796003" w:rsidTr="00C046FC">
        <w:trPr>
          <w:cantSplit/>
        </w:trPr>
        <w:tc>
          <w:tcPr>
            <w:tcW w:w="3135" w:type="dxa"/>
            <w:vMerge/>
            <w:shd w:val="clear" w:color="auto" w:fill="FFFFFF"/>
            <w:vAlign w:val="center"/>
          </w:tcPr>
          <w:p w:rsidR="00B05AE4" w:rsidRPr="00796003" w:rsidRDefault="00B05AE4" w:rsidP="00C046FC">
            <w:pPr>
              <w:autoSpaceDE w:val="0"/>
              <w:autoSpaceDN w:val="0"/>
              <w:adjustRightInd w:val="0"/>
              <w:spacing w:after="0" w:line="360" w:lineRule="auto"/>
              <w:jc w:val="center"/>
              <w:rPr>
                <w:rFonts w:ascii="Times New Roman" w:hAnsi="Times New Roman"/>
                <w:sz w:val="20"/>
                <w:szCs w:val="20"/>
              </w:rPr>
            </w:pPr>
          </w:p>
        </w:tc>
        <w:tc>
          <w:tcPr>
            <w:tcW w:w="955"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females</w:t>
            </w:r>
          </w:p>
        </w:tc>
        <w:tc>
          <w:tcPr>
            <w:tcW w:w="1121"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-0.018</w:t>
            </w:r>
          </w:p>
        </w:tc>
        <w:tc>
          <w:tcPr>
            <w:tcW w:w="1410"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1.037</w:t>
            </w:r>
          </w:p>
        </w:tc>
        <w:tc>
          <w:tcPr>
            <w:tcW w:w="1456" w:type="dxa"/>
            <w:vMerge/>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r>
      <w:tr w:rsidR="00B05AE4" w:rsidRPr="00796003" w:rsidTr="00C046FC">
        <w:trPr>
          <w:cantSplit/>
        </w:trPr>
        <w:tc>
          <w:tcPr>
            <w:tcW w:w="3135" w:type="dxa"/>
            <w:vMerge w:val="restart"/>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self-esteem</w:t>
            </w:r>
          </w:p>
        </w:tc>
        <w:tc>
          <w:tcPr>
            <w:tcW w:w="955"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males</w:t>
            </w:r>
          </w:p>
        </w:tc>
        <w:tc>
          <w:tcPr>
            <w:tcW w:w="1121"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-0.046</w:t>
            </w:r>
          </w:p>
        </w:tc>
        <w:tc>
          <w:tcPr>
            <w:tcW w:w="1410"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0.985</w:t>
            </w:r>
          </w:p>
        </w:tc>
        <w:tc>
          <w:tcPr>
            <w:tcW w:w="1456" w:type="dxa"/>
            <w:vMerge w:val="restart"/>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0.671</w:t>
            </w:r>
          </w:p>
        </w:tc>
      </w:tr>
      <w:tr w:rsidR="00B05AE4" w:rsidRPr="00796003" w:rsidTr="00C046FC">
        <w:trPr>
          <w:cantSplit/>
        </w:trPr>
        <w:tc>
          <w:tcPr>
            <w:tcW w:w="3135" w:type="dxa"/>
            <w:vMerge/>
            <w:shd w:val="clear" w:color="auto" w:fill="FFFFFF"/>
            <w:vAlign w:val="center"/>
          </w:tcPr>
          <w:p w:rsidR="00B05AE4" w:rsidRPr="00796003" w:rsidRDefault="00B05AE4" w:rsidP="00C046FC">
            <w:pPr>
              <w:autoSpaceDE w:val="0"/>
              <w:autoSpaceDN w:val="0"/>
              <w:adjustRightInd w:val="0"/>
              <w:spacing w:after="0" w:line="360" w:lineRule="auto"/>
              <w:jc w:val="center"/>
              <w:rPr>
                <w:rFonts w:ascii="Times New Roman" w:hAnsi="Times New Roman"/>
                <w:sz w:val="20"/>
                <w:szCs w:val="20"/>
              </w:rPr>
            </w:pPr>
          </w:p>
        </w:tc>
        <w:tc>
          <w:tcPr>
            <w:tcW w:w="955"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females</w:t>
            </w:r>
          </w:p>
        </w:tc>
        <w:tc>
          <w:tcPr>
            <w:tcW w:w="1121"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0.071</w:t>
            </w:r>
          </w:p>
        </w:tc>
        <w:tc>
          <w:tcPr>
            <w:tcW w:w="1410"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0.825</w:t>
            </w:r>
          </w:p>
        </w:tc>
        <w:tc>
          <w:tcPr>
            <w:tcW w:w="1456" w:type="dxa"/>
            <w:vMerge/>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r>
      <w:tr w:rsidR="00B05AE4" w:rsidRPr="00796003" w:rsidTr="00C046FC">
        <w:trPr>
          <w:cantSplit/>
        </w:trPr>
        <w:tc>
          <w:tcPr>
            <w:tcW w:w="3135" w:type="dxa"/>
            <w:vMerge w:val="restart"/>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enthusiasm</w:t>
            </w:r>
          </w:p>
        </w:tc>
        <w:tc>
          <w:tcPr>
            <w:tcW w:w="955"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males</w:t>
            </w:r>
          </w:p>
        </w:tc>
        <w:tc>
          <w:tcPr>
            <w:tcW w:w="1121"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-0.042</w:t>
            </w:r>
          </w:p>
        </w:tc>
        <w:tc>
          <w:tcPr>
            <w:tcW w:w="1410"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0.888</w:t>
            </w:r>
          </w:p>
        </w:tc>
        <w:tc>
          <w:tcPr>
            <w:tcW w:w="1456" w:type="dxa"/>
            <w:vMerge w:val="restart"/>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0.627</w:t>
            </w:r>
          </w:p>
        </w:tc>
      </w:tr>
      <w:tr w:rsidR="00B05AE4" w:rsidRPr="00796003" w:rsidTr="00C046FC">
        <w:trPr>
          <w:cantSplit/>
        </w:trPr>
        <w:tc>
          <w:tcPr>
            <w:tcW w:w="3135" w:type="dxa"/>
            <w:vMerge/>
            <w:shd w:val="clear" w:color="auto" w:fill="FFFFFF"/>
            <w:vAlign w:val="center"/>
          </w:tcPr>
          <w:p w:rsidR="00B05AE4" w:rsidRPr="00796003" w:rsidRDefault="00B05AE4" w:rsidP="00C046FC">
            <w:pPr>
              <w:autoSpaceDE w:val="0"/>
              <w:autoSpaceDN w:val="0"/>
              <w:adjustRightInd w:val="0"/>
              <w:spacing w:after="0" w:line="360" w:lineRule="auto"/>
              <w:jc w:val="center"/>
              <w:rPr>
                <w:rFonts w:ascii="Times New Roman" w:hAnsi="Times New Roman"/>
                <w:sz w:val="20"/>
                <w:szCs w:val="20"/>
              </w:rPr>
            </w:pPr>
          </w:p>
        </w:tc>
        <w:tc>
          <w:tcPr>
            <w:tcW w:w="955"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females</w:t>
            </w:r>
          </w:p>
        </w:tc>
        <w:tc>
          <w:tcPr>
            <w:tcW w:w="1121"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0.066</w:t>
            </w:r>
          </w:p>
        </w:tc>
        <w:tc>
          <w:tcPr>
            <w:tcW w:w="1410"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0.990</w:t>
            </w:r>
          </w:p>
        </w:tc>
        <w:tc>
          <w:tcPr>
            <w:tcW w:w="1456" w:type="dxa"/>
            <w:vMerge/>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r>
      <w:tr w:rsidR="00B05AE4" w:rsidRPr="00796003" w:rsidTr="00C046FC">
        <w:trPr>
          <w:cantSplit/>
        </w:trPr>
        <w:tc>
          <w:tcPr>
            <w:tcW w:w="3135" w:type="dxa"/>
            <w:vMerge w:val="restart"/>
            <w:tcBorders>
              <w:bottom w:val="single" w:sz="4" w:space="0" w:color="auto"/>
            </w:tcBorders>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energy</w:t>
            </w:r>
          </w:p>
        </w:tc>
        <w:tc>
          <w:tcPr>
            <w:tcW w:w="955"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males</w:t>
            </w:r>
          </w:p>
        </w:tc>
        <w:tc>
          <w:tcPr>
            <w:tcW w:w="1121"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-0.002</w:t>
            </w:r>
          </w:p>
        </w:tc>
        <w:tc>
          <w:tcPr>
            <w:tcW w:w="1410"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0.817</w:t>
            </w:r>
          </w:p>
        </w:tc>
        <w:tc>
          <w:tcPr>
            <w:tcW w:w="1456" w:type="dxa"/>
            <w:vMerge w:val="restart"/>
            <w:tcBorders>
              <w:bottom w:val="single" w:sz="4" w:space="0" w:color="auto"/>
            </w:tcBorders>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0.735</w:t>
            </w:r>
          </w:p>
        </w:tc>
      </w:tr>
      <w:tr w:rsidR="00B05AE4" w:rsidRPr="00796003" w:rsidTr="00C046FC">
        <w:trPr>
          <w:cantSplit/>
        </w:trPr>
        <w:tc>
          <w:tcPr>
            <w:tcW w:w="3135" w:type="dxa"/>
            <w:vMerge/>
            <w:tcBorders>
              <w:bottom w:val="single" w:sz="4" w:space="0" w:color="auto"/>
            </w:tcBorders>
            <w:shd w:val="clear" w:color="auto" w:fill="FFFFFF"/>
            <w:vAlign w:val="center"/>
          </w:tcPr>
          <w:p w:rsidR="00B05AE4" w:rsidRPr="00796003" w:rsidRDefault="00B05AE4" w:rsidP="00C046FC">
            <w:pPr>
              <w:autoSpaceDE w:val="0"/>
              <w:autoSpaceDN w:val="0"/>
              <w:adjustRightInd w:val="0"/>
              <w:spacing w:after="0" w:line="360" w:lineRule="auto"/>
              <w:rPr>
                <w:rFonts w:ascii="Times New Roman" w:hAnsi="Times New Roman"/>
                <w:sz w:val="20"/>
                <w:szCs w:val="20"/>
              </w:rPr>
            </w:pPr>
          </w:p>
        </w:tc>
        <w:tc>
          <w:tcPr>
            <w:tcW w:w="955" w:type="dxa"/>
            <w:tcBorders>
              <w:bottom w:val="single" w:sz="4" w:space="0" w:color="auto"/>
            </w:tcBorders>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females</w:t>
            </w:r>
          </w:p>
        </w:tc>
        <w:tc>
          <w:tcPr>
            <w:tcW w:w="1121" w:type="dxa"/>
            <w:tcBorders>
              <w:bottom w:val="single" w:sz="4" w:space="0" w:color="auto"/>
            </w:tcBorders>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0.003</w:t>
            </w:r>
          </w:p>
        </w:tc>
        <w:tc>
          <w:tcPr>
            <w:tcW w:w="1410" w:type="dxa"/>
            <w:tcBorders>
              <w:bottom w:val="single" w:sz="4" w:space="0" w:color="auto"/>
            </w:tcBorders>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0.983</w:t>
            </w:r>
          </w:p>
        </w:tc>
        <w:tc>
          <w:tcPr>
            <w:tcW w:w="1456" w:type="dxa"/>
            <w:vMerge/>
            <w:tcBorders>
              <w:bottom w:val="single" w:sz="4" w:space="0" w:color="auto"/>
            </w:tcBorders>
            <w:shd w:val="clear" w:color="auto" w:fill="FFFFFF"/>
            <w:vAlign w:val="center"/>
          </w:tcPr>
          <w:p w:rsidR="00B05AE4" w:rsidRPr="00796003" w:rsidRDefault="00B05AE4" w:rsidP="00C046FC">
            <w:pPr>
              <w:autoSpaceDE w:val="0"/>
              <w:autoSpaceDN w:val="0"/>
              <w:adjustRightInd w:val="0"/>
              <w:spacing w:after="0" w:line="360" w:lineRule="auto"/>
              <w:ind w:left="60" w:right="60"/>
              <w:jc w:val="right"/>
              <w:rPr>
                <w:rFonts w:ascii="Times New Roman" w:hAnsi="Times New Roman"/>
                <w:sz w:val="20"/>
                <w:szCs w:val="20"/>
              </w:rPr>
            </w:pPr>
          </w:p>
        </w:tc>
      </w:tr>
    </w:tbl>
    <w:p w:rsidR="00B05AE4" w:rsidRPr="00ED70A2" w:rsidRDefault="00B05AE4" w:rsidP="00B05AE4">
      <w:pPr>
        <w:spacing w:after="0" w:line="360" w:lineRule="auto"/>
        <w:rPr>
          <w:rFonts w:ascii="Times New Roman" w:hAnsi="Times New Roman"/>
          <w:i/>
          <w:sz w:val="20"/>
          <w:szCs w:val="24"/>
        </w:rPr>
      </w:pPr>
      <w:r w:rsidRPr="00ED70A2">
        <w:rPr>
          <w:rFonts w:ascii="Times New Roman" w:hAnsi="Times New Roman"/>
          <w:i/>
          <w:sz w:val="20"/>
          <w:szCs w:val="24"/>
        </w:rPr>
        <w:t>* test is significant at the 0.05 level (2-tailed); ** test is significant at the 0.01 level (2-tailed)</w:t>
      </w:r>
    </w:p>
    <w:p w:rsidR="00B05AE4" w:rsidRPr="00ED70A2" w:rsidRDefault="00B05AE4" w:rsidP="00B05AE4">
      <w:pPr>
        <w:spacing w:line="360" w:lineRule="auto"/>
        <w:rPr>
          <w:rFonts w:ascii="Times New Roman" w:hAnsi="Times New Roman"/>
          <w:sz w:val="24"/>
          <w:szCs w:val="24"/>
        </w:rPr>
      </w:pPr>
    </w:p>
    <w:p w:rsidR="00B05AE4" w:rsidRDefault="00B05AE4" w:rsidP="00B05AE4"/>
    <w:p w:rsidR="00B05AE4" w:rsidRDefault="00B05AE4" w:rsidP="00B05AE4"/>
    <w:p w:rsidR="00B05AE4" w:rsidRDefault="00B05AE4" w:rsidP="00B05AE4"/>
    <w:p w:rsidR="00B05AE4" w:rsidRDefault="00B05AE4" w:rsidP="00B05AE4"/>
    <w:p w:rsidR="00B05AE4" w:rsidRDefault="00B05AE4" w:rsidP="00B05AE4"/>
    <w:p w:rsidR="00B05AE4" w:rsidRDefault="00B05AE4" w:rsidP="00B05AE4"/>
    <w:p w:rsidR="00B05AE4" w:rsidRDefault="00B05AE4" w:rsidP="00B05AE4"/>
    <w:p w:rsidR="00B05AE4" w:rsidRDefault="00B05AE4" w:rsidP="00B05AE4"/>
    <w:p w:rsidR="00B05AE4" w:rsidRDefault="00B05AE4" w:rsidP="00B05AE4"/>
    <w:p w:rsidR="00B05AE4" w:rsidRDefault="00B05AE4" w:rsidP="00B05AE4"/>
    <w:p w:rsidR="00B05AE4" w:rsidRDefault="00B05AE4" w:rsidP="00B05AE4"/>
    <w:p w:rsidR="00B05AE4" w:rsidRDefault="00B05AE4" w:rsidP="00B05AE4"/>
    <w:p w:rsidR="00B05AE4" w:rsidRDefault="00B05AE4" w:rsidP="00B05AE4"/>
    <w:p w:rsidR="00B05AE4" w:rsidRPr="0083299E" w:rsidRDefault="00B05AE4" w:rsidP="00B05AE4">
      <w:pPr>
        <w:spacing w:line="360" w:lineRule="auto"/>
        <w:jc w:val="center"/>
        <w:rPr>
          <w:rFonts w:ascii="Times New Roman" w:hAnsi="Times New Roman"/>
          <w:b/>
          <w:sz w:val="24"/>
          <w:szCs w:val="24"/>
        </w:rPr>
      </w:pPr>
      <w:r w:rsidRPr="0083299E">
        <w:rPr>
          <w:rFonts w:ascii="Times New Roman" w:hAnsi="Times New Roman"/>
          <w:b/>
          <w:sz w:val="24"/>
          <w:szCs w:val="24"/>
        </w:rPr>
        <w:lastRenderedPageBreak/>
        <w:t>TABLE 4</w:t>
      </w:r>
    </w:p>
    <w:p w:rsidR="00B05AE4" w:rsidRPr="00ED70A2" w:rsidRDefault="00B05AE4" w:rsidP="00B05AE4">
      <w:pPr>
        <w:spacing w:line="360" w:lineRule="auto"/>
        <w:jc w:val="center"/>
        <w:rPr>
          <w:rFonts w:ascii="Times New Roman" w:hAnsi="Times New Roman"/>
          <w:sz w:val="24"/>
          <w:szCs w:val="24"/>
        </w:rPr>
      </w:pPr>
      <w:r w:rsidRPr="00ED70A2">
        <w:rPr>
          <w:rFonts w:ascii="Times New Roman" w:hAnsi="Times New Roman"/>
          <w:sz w:val="24"/>
          <w:szCs w:val="24"/>
        </w:rPr>
        <w:t xml:space="preserve">DIFFERENCES IN </w:t>
      </w:r>
      <w:r>
        <w:rPr>
          <w:rFonts w:ascii="Times New Roman" w:hAnsi="Times New Roman"/>
          <w:sz w:val="24"/>
          <w:szCs w:val="24"/>
        </w:rPr>
        <w:t xml:space="preserve">THE </w:t>
      </w:r>
      <w:r w:rsidRPr="00ED70A2">
        <w:rPr>
          <w:rFonts w:ascii="Times New Roman" w:hAnsi="Times New Roman"/>
          <w:sz w:val="24"/>
          <w:szCs w:val="24"/>
        </w:rPr>
        <w:t>DIMENSIONS OF SPORT ENGAGEMENT AND SPORT IDENTITY IN ATHLETES-SPRINTERS WITH REGARDS TO EDUCATION</w:t>
      </w:r>
    </w:p>
    <w:tbl>
      <w:tblPr>
        <w:tblW w:w="9020" w:type="dxa"/>
        <w:tblInd w:w="-10" w:type="dxa"/>
        <w:tblLayout w:type="fixed"/>
        <w:tblCellMar>
          <w:left w:w="0" w:type="dxa"/>
          <w:right w:w="0" w:type="dxa"/>
        </w:tblCellMar>
        <w:tblLook w:val="0000" w:firstRow="0" w:lastRow="0" w:firstColumn="0" w:lastColumn="0" w:noHBand="0" w:noVBand="0"/>
      </w:tblPr>
      <w:tblGrid>
        <w:gridCol w:w="2900"/>
        <w:gridCol w:w="2700"/>
        <w:gridCol w:w="1080"/>
        <w:gridCol w:w="1080"/>
        <w:gridCol w:w="1260"/>
      </w:tblGrid>
      <w:tr w:rsidR="00B05AE4" w:rsidRPr="00796003" w:rsidTr="00C046FC">
        <w:trPr>
          <w:cantSplit/>
        </w:trPr>
        <w:tc>
          <w:tcPr>
            <w:tcW w:w="2900" w:type="dxa"/>
            <w:tcBorders>
              <w:top w:val="single" w:sz="4" w:space="0" w:color="auto"/>
              <w:bottom w:val="single" w:sz="4" w:space="0" w:color="auto"/>
            </w:tcBorders>
            <w:vAlign w:val="center"/>
          </w:tcPr>
          <w:p w:rsidR="00B05AE4" w:rsidRPr="00796003" w:rsidRDefault="00B05AE4" w:rsidP="00C046FC">
            <w:pPr>
              <w:autoSpaceDE w:val="0"/>
              <w:autoSpaceDN w:val="0"/>
              <w:adjustRightInd w:val="0"/>
              <w:spacing w:after="0" w:line="360" w:lineRule="auto"/>
              <w:jc w:val="center"/>
              <w:rPr>
                <w:rFonts w:ascii="Times New Roman" w:hAnsi="Times New Roman"/>
                <w:sz w:val="20"/>
                <w:szCs w:val="20"/>
              </w:rPr>
            </w:pPr>
            <w:r w:rsidRPr="00796003">
              <w:rPr>
                <w:rFonts w:ascii="Times New Roman" w:hAnsi="Times New Roman"/>
                <w:sz w:val="20"/>
                <w:szCs w:val="20"/>
              </w:rPr>
              <w:t>Variables</w:t>
            </w:r>
          </w:p>
        </w:tc>
        <w:tc>
          <w:tcPr>
            <w:tcW w:w="2700" w:type="dxa"/>
            <w:tcBorders>
              <w:top w:val="single" w:sz="4" w:space="0" w:color="auto"/>
              <w:bottom w:val="single" w:sz="4" w:space="0" w:color="auto"/>
            </w:tcBorders>
            <w:shd w:val="clear" w:color="auto" w:fill="FFFFFF"/>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Pr>
                <w:rFonts w:ascii="Times New Roman" w:hAnsi="Times New Roman"/>
                <w:sz w:val="20"/>
                <w:szCs w:val="20"/>
              </w:rPr>
              <w:t>E</w:t>
            </w:r>
            <w:r w:rsidRPr="00796003">
              <w:rPr>
                <w:rFonts w:ascii="Times New Roman" w:hAnsi="Times New Roman"/>
                <w:sz w:val="20"/>
                <w:szCs w:val="20"/>
              </w:rPr>
              <w:t>ducation</w:t>
            </w:r>
            <w:r>
              <w:rPr>
                <w:rFonts w:ascii="Times New Roman" w:hAnsi="Times New Roman"/>
                <w:sz w:val="20"/>
                <w:szCs w:val="20"/>
              </w:rPr>
              <w:t xml:space="preserve"> level</w:t>
            </w:r>
          </w:p>
        </w:tc>
        <w:tc>
          <w:tcPr>
            <w:tcW w:w="1080" w:type="dxa"/>
            <w:tcBorders>
              <w:top w:val="single" w:sz="4" w:space="0" w:color="auto"/>
              <w:bottom w:val="single" w:sz="4" w:space="0" w:color="auto"/>
            </w:tcBorders>
            <w:shd w:val="clear" w:color="auto" w:fill="FFFFFF"/>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Mean</w:t>
            </w:r>
          </w:p>
        </w:tc>
        <w:tc>
          <w:tcPr>
            <w:tcW w:w="1080" w:type="dxa"/>
            <w:tcBorders>
              <w:top w:val="single" w:sz="4" w:space="0" w:color="auto"/>
              <w:bottom w:val="single" w:sz="4" w:space="0" w:color="auto"/>
            </w:tcBorders>
            <w:shd w:val="clear" w:color="auto" w:fill="FFFFFF"/>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Std. Deviation</w:t>
            </w:r>
          </w:p>
        </w:tc>
        <w:tc>
          <w:tcPr>
            <w:tcW w:w="1260" w:type="dxa"/>
            <w:tcBorders>
              <w:top w:val="single" w:sz="4" w:space="0" w:color="auto"/>
              <w:bottom w:val="single" w:sz="4" w:space="0" w:color="auto"/>
            </w:tcBorders>
            <w:shd w:val="clear" w:color="auto" w:fill="FFFFFF"/>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Mann-Whitney U test (p)</w:t>
            </w:r>
          </w:p>
        </w:tc>
      </w:tr>
      <w:tr w:rsidR="00B05AE4" w:rsidRPr="00796003" w:rsidTr="00C046FC">
        <w:trPr>
          <w:cantSplit/>
        </w:trPr>
        <w:tc>
          <w:tcPr>
            <w:tcW w:w="2900" w:type="dxa"/>
            <w:vMerge w:val="restart"/>
            <w:tcBorders>
              <w:top w:val="single" w:sz="4" w:space="0" w:color="auto"/>
            </w:tcBorders>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social identity/exclusivity</w:t>
            </w:r>
          </w:p>
        </w:tc>
        <w:tc>
          <w:tcPr>
            <w:tcW w:w="2700" w:type="dxa"/>
            <w:tcBorders>
              <w:top w:val="single" w:sz="4" w:space="0" w:color="auto"/>
            </w:tcBorders>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high school, college</w:t>
            </w:r>
          </w:p>
        </w:tc>
        <w:tc>
          <w:tcPr>
            <w:tcW w:w="1080" w:type="dxa"/>
            <w:tcBorders>
              <w:top w:val="single" w:sz="4" w:space="0" w:color="auto"/>
            </w:tcBorders>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0.181</w:t>
            </w:r>
          </w:p>
        </w:tc>
        <w:tc>
          <w:tcPr>
            <w:tcW w:w="1080" w:type="dxa"/>
            <w:tcBorders>
              <w:top w:val="single" w:sz="4" w:space="0" w:color="auto"/>
            </w:tcBorders>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0.814</w:t>
            </w:r>
          </w:p>
        </w:tc>
        <w:tc>
          <w:tcPr>
            <w:tcW w:w="1260" w:type="dxa"/>
            <w:vMerge w:val="restart"/>
            <w:tcBorders>
              <w:top w:val="single" w:sz="4" w:space="0" w:color="auto"/>
            </w:tcBorders>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0.126</w:t>
            </w:r>
          </w:p>
        </w:tc>
      </w:tr>
      <w:tr w:rsidR="00B05AE4" w:rsidRPr="00796003" w:rsidTr="00C046FC">
        <w:trPr>
          <w:cantSplit/>
        </w:trPr>
        <w:tc>
          <w:tcPr>
            <w:tcW w:w="2900" w:type="dxa"/>
            <w:vMerge/>
            <w:shd w:val="clear" w:color="auto" w:fill="FFFFFF"/>
            <w:vAlign w:val="center"/>
          </w:tcPr>
          <w:p w:rsidR="00B05AE4" w:rsidRPr="00796003" w:rsidRDefault="00B05AE4" w:rsidP="00C046FC">
            <w:pPr>
              <w:autoSpaceDE w:val="0"/>
              <w:autoSpaceDN w:val="0"/>
              <w:adjustRightInd w:val="0"/>
              <w:spacing w:after="0" w:line="360" w:lineRule="auto"/>
              <w:jc w:val="center"/>
              <w:rPr>
                <w:rFonts w:ascii="Times New Roman" w:hAnsi="Times New Roman"/>
                <w:sz w:val="20"/>
                <w:szCs w:val="20"/>
              </w:rPr>
            </w:pPr>
          </w:p>
        </w:tc>
        <w:tc>
          <w:tcPr>
            <w:tcW w:w="2700"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university degree, MA, PhD</w:t>
            </w:r>
          </w:p>
        </w:tc>
        <w:tc>
          <w:tcPr>
            <w:tcW w:w="1080"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-0.286</w:t>
            </w:r>
          </w:p>
        </w:tc>
        <w:tc>
          <w:tcPr>
            <w:tcW w:w="1080"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1.198</w:t>
            </w:r>
          </w:p>
        </w:tc>
        <w:tc>
          <w:tcPr>
            <w:tcW w:w="1260" w:type="dxa"/>
            <w:vMerge/>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r>
      <w:tr w:rsidR="00B05AE4" w:rsidRPr="00796003" w:rsidTr="00C046FC">
        <w:trPr>
          <w:cantSplit/>
        </w:trPr>
        <w:tc>
          <w:tcPr>
            <w:tcW w:w="2900" w:type="dxa"/>
            <w:vMerge w:val="restart"/>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 xml:space="preserve">negative affectivity </w:t>
            </w:r>
          </w:p>
        </w:tc>
        <w:tc>
          <w:tcPr>
            <w:tcW w:w="2700"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high school, college</w:t>
            </w:r>
          </w:p>
        </w:tc>
        <w:tc>
          <w:tcPr>
            <w:tcW w:w="1080"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0.046</w:t>
            </w:r>
          </w:p>
        </w:tc>
        <w:tc>
          <w:tcPr>
            <w:tcW w:w="1080"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0.960</w:t>
            </w:r>
          </w:p>
        </w:tc>
        <w:tc>
          <w:tcPr>
            <w:tcW w:w="1260" w:type="dxa"/>
            <w:vMerge w:val="restart"/>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0.787</w:t>
            </w:r>
          </w:p>
        </w:tc>
      </w:tr>
      <w:tr w:rsidR="00B05AE4" w:rsidRPr="00796003" w:rsidTr="00C046FC">
        <w:trPr>
          <w:cantSplit/>
        </w:trPr>
        <w:tc>
          <w:tcPr>
            <w:tcW w:w="2900" w:type="dxa"/>
            <w:vMerge/>
            <w:shd w:val="clear" w:color="auto" w:fill="FFFFFF"/>
            <w:vAlign w:val="center"/>
          </w:tcPr>
          <w:p w:rsidR="00B05AE4" w:rsidRPr="00796003" w:rsidRDefault="00B05AE4" w:rsidP="00C046FC">
            <w:pPr>
              <w:autoSpaceDE w:val="0"/>
              <w:autoSpaceDN w:val="0"/>
              <w:adjustRightInd w:val="0"/>
              <w:spacing w:after="0" w:line="360" w:lineRule="auto"/>
              <w:jc w:val="center"/>
              <w:rPr>
                <w:rFonts w:ascii="Times New Roman" w:hAnsi="Times New Roman"/>
                <w:sz w:val="20"/>
                <w:szCs w:val="20"/>
              </w:rPr>
            </w:pPr>
          </w:p>
        </w:tc>
        <w:tc>
          <w:tcPr>
            <w:tcW w:w="2700"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university degree, MA, PhD</w:t>
            </w:r>
          </w:p>
        </w:tc>
        <w:tc>
          <w:tcPr>
            <w:tcW w:w="1080"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-0.073</w:t>
            </w:r>
          </w:p>
        </w:tc>
        <w:tc>
          <w:tcPr>
            <w:tcW w:w="1080"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0.780</w:t>
            </w:r>
          </w:p>
        </w:tc>
        <w:tc>
          <w:tcPr>
            <w:tcW w:w="1260" w:type="dxa"/>
            <w:vMerge/>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r>
      <w:tr w:rsidR="00B05AE4" w:rsidRPr="00796003" w:rsidTr="00C046FC">
        <w:trPr>
          <w:cantSplit/>
        </w:trPr>
        <w:tc>
          <w:tcPr>
            <w:tcW w:w="2900" w:type="dxa"/>
            <w:vMerge w:val="restart"/>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 xml:space="preserve">self-identity </w:t>
            </w:r>
          </w:p>
        </w:tc>
        <w:tc>
          <w:tcPr>
            <w:tcW w:w="2700"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high school, college</w:t>
            </w:r>
          </w:p>
        </w:tc>
        <w:tc>
          <w:tcPr>
            <w:tcW w:w="1080"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-0.009</w:t>
            </w:r>
          </w:p>
        </w:tc>
        <w:tc>
          <w:tcPr>
            <w:tcW w:w="1080"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1.024</w:t>
            </w:r>
          </w:p>
        </w:tc>
        <w:tc>
          <w:tcPr>
            <w:tcW w:w="1260" w:type="dxa"/>
            <w:vMerge w:val="restart"/>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0.847</w:t>
            </w:r>
          </w:p>
        </w:tc>
      </w:tr>
      <w:tr w:rsidR="00B05AE4" w:rsidRPr="00796003" w:rsidTr="00C046FC">
        <w:trPr>
          <w:cantSplit/>
        </w:trPr>
        <w:tc>
          <w:tcPr>
            <w:tcW w:w="2900" w:type="dxa"/>
            <w:vMerge/>
            <w:shd w:val="clear" w:color="auto" w:fill="FFFFFF"/>
            <w:vAlign w:val="center"/>
          </w:tcPr>
          <w:p w:rsidR="00B05AE4" w:rsidRPr="00796003" w:rsidRDefault="00B05AE4" w:rsidP="00C046FC">
            <w:pPr>
              <w:autoSpaceDE w:val="0"/>
              <w:autoSpaceDN w:val="0"/>
              <w:adjustRightInd w:val="0"/>
              <w:spacing w:after="0" w:line="360" w:lineRule="auto"/>
              <w:jc w:val="center"/>
              <w:rPr>
                <w:rFonts w:ascii="Times New Roman" w:hAnsi="Times New Roman"/>
                <w:sz w:val="20"/>
                <w:szCs w:val="20"/>
              </w:rPr>
            </w:pPr>
          </w:p>
        </w:tc>
        <w:tc>
          <w:tcPr>
            <w:tcW w:w="2700"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university degree, MA, PhD</w:t>
            </w:r>
          </w:p>
        </w:tc>
        <w:tc>
          <w:tcPr>
            <w:tcW w:w="1080"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0.014</w:t>
            </w:r>
          </w:p>
        </w:tc>
        <w:tc>
          <w:tcPr>
            <w:tcW w:w="1080"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0.874</w:t>
            </w:r>
          </w:p>
        </w:tc>
        <w:tc>
          <w:tcPr>
            <w:tcW w:w="1260" w:type="dxa"/>
            <w:vMerge/>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r>
      <w:tr w:rsidR="00B05AE4" w:rsidRPr="00796003" w:rsidTr="00C046FC">
        <w:trPr>
          <w:cantSplit/>
        </w:trPr>
        <w:tc>
          <w:tcPr>
            <w:tcW w:w="2900" w:type="dxa"/>
            <w:vMerge w:val="restart"/>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dedication</w:t>
            </w:r>
          </w:p>
        </w:tc>
        <w:tc>
          <w:tcPr>
            <w:tcW w:w="2700"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high school, college</w:t>
            </w:r>
          </w:p>
        </w:tc>
        <w:tc>
          <w:tcPr>
            <w:tcW w:w="1080"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0.177</w:t>
            </w:r>
          </w:p>
        </w:tc>
        <w:tc>
          <w:tcPr>
            <w:tcW w:w="1080"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0.744</w:t>
            </w:r>
          </w:p>
        </w:tc>
        <w:tc>
          <w:tcPr>
            <w:tcW w:w="1260" w:type="dxa"/>
            <w:vMerge w:val="restart"/>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0.092</w:t>
            </w:r>
          </w:p>
        </w:tc>
      </w:tr>
      <w:tr w:rsidR="00B05AE4" w:rsidRPr="00796003" w:rsidTr="00C046FC">
        <w:trPr>
          <w:cantSplit/>
        </w:trPr>
        <w:tc>
          <w:tcPr>
            <w:tcW w:w="2900" w:type="dxa"/>
            <w:vMerge/>
            <w:shd w:val="clear" w:color="auto" w:fill="FFFFFF"/>
            <w:vAlign w:val="center"/>
          </w:tcPr>
          <w:p w:rsidR="00B05AE4" w:rsidRPr="00796003" w:rsidRDefault="00B05AE4" w:rsidP="00C046FC">
            <w:pPr>
              <w:autoSpaceDE w:val="0"/>
              <w:autoSpaceDN w:val="0"/>
              <w:adjustRightInd w:val="0"/>
              <w:spacing w:after="0" w:line="360" w:lineRule="auto"/>
              <w:jc w:val="center"/>
              <w:rPr>
                <w:rFonts w:ascii="Times New Roman" w:hAnsi="Times New Roman"/>
                <w:sz w:val="20"/>
                <w:szCs w:val="20"/>
              </w:rPr>
            </w:pPr>
          </w:p>
        </w:tc>
        <w:tc>
          <w:tcPr>
            <w:tcW w:w="2700"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university degree, MA, PhD</w:t>
            </w:r>
          </w:p>
        </w:tc>
        <w:tc>
          <w:tcPr>
            <w:tcW w:w="1080"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-0.260</w:t>
            </w:r>
          </w:p>
        </w:tc>
        <w:tc>
          <w:tcPr>
            <w:tcW w:w="1080"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1.140</w:t>
            </w:r>
          </w:p>
        </w:tc>
        <w:tc>
          <w:tcPr>
            <w:tcW w:w="1260" w:type="dxa"/>
            <w:vMerge/>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r>
      <w:tr w:rsidR="00B05AE4" w:rsidRPr="00796003" w:rsidTr="00C046FC">
        <w:trPr>
          <w:cantSplit/>
        </w:trPr>
        <w:tc>
          <w:tcPr>
            <w:tcW w:w="2900" w:type="dxa"/>
            <w:vMerge w:val="restart"/>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self-esteem</w:t>
            </w:r>
          </w:p>
        </w:tc>
        <w:tc>
          <w:tcPr>
            <w:tcW w:w="2700"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high school, college</w:t>
            </w:r>
          </w:p>
        </w:tc>
        <w:tc>
          <w:tcPr>
            <w:tcW w:w="1080"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-0.102</w:t>
            </w:r>
          </w:p>
        </w:tc>
        <w:tc>
          <w:tcPr>
            <w:tcW w:w="1080"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1.015</w:t>
            </w:r>
          </w:p>
        </w:tc>
        <w:tc>
          <w:tcPr>
            <w:tcW w:w="1260" w:type="dxa"/>
            <w:vMerge w:val="restart"/>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0.651</w:t>
            </w:r>
          </w:p>
        </w:tc>
      </w:tr>
      <w:tr w:rsidR="00B05AE4" w:rsidRPr="00796003" w:rsidTr="00C046FC">
        <w:trPr>
          <w:cantSplit/>
        </w:trPr>
        <w:tc>
          <w:tcPr>
            <w:tcW w:w="2900" w:type="dxa"/>
            <w:vMerge/>
            <w:shd w:val="clear" w:color="auto" w:fill="FFFFFF"/>
            <w:vAlign w:val="center"/>
          </w:tcPr>
          <w:p w:rsidR="00B05AE4" w:rsidRPr="00796003" w:rsidRDefault="00B05AE4" w:rsidP="00C046FC">
            <w:pPr>
              <w:autoSpaceDE w:val="0"/>
              <w:autoSpaceDN w:val="0"/>
              <w:adjustRightInd w:val="0"/>
              <w:spacing w:after="0" w:line="360" w:lineRule="auto"/>
              <w:jc w:val="center"/>
              <w:rPr>
                <w:rFonts w:ascii="Times New Roman" w:hAnsi="Times New Roman"/>
                <w:sz w:val="20"/>
                <w:szCs w:val="20"/>
              </w:rPr>
            </w:pPr>
          </w:p>
        </w:tc>
        <w:tc>
          <w:tcPr>
            <w:tcW w:w="2700"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university degree, MA, PhD</w:t>
            </w:r>
          </w:p>
        </w:tc>
        <w:tc>
          <w:tcPr>
            <w:tcW w:w="1080"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0.149</w:t>
            </w:r>
          </w:p>
        </w:tc>
        <w:tc>
          <w:tcPr>
            <w:tcW w:w="1080"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0.755</w:t>
            </w:r>
          </w:p>
        </w:tc>
        <w:tc>
          <w:tcPr>
            <w:tcW w:w="1260" w:type="dxa"/>
            <w:vMerge/>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r>
      <w:tr w:rsidR="00B05AE4" w:rsidRPr="00796003" w:rsidTr="00C046FC">
        <w:trPr>
          <w:cantSplit/>
        </w:trPr>
        <w:tc>
          <w:tcPr>
            <w:tcW w:w="2900" w:type="dxa"/>
            <w:vMerge w:val="restart"/>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enthusiasm</w:t>
            </w:r>
          </w:p>
        </w:tc>
        <w:tc>
          <w:tcPr>
            <w:tcW w:w="2700"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high school, college</w:t>
            </w:r>
          </w:p>
        </w:tc>
        <w:tc>
          <w:tcPr>
            <w:tcW w:w="1080"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0.098</w:t>
            </w:r>
          </w:p>
        </w:tc>
        <w:tc>
          <w:tcPr>
            <w:tcW w:w="1080"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0.984</w:t>
            </w:r>
          </w:p>
        </w:tc>
        <w:tc>
          <w:tcPr>
            <w:tcW w:w="1260" w:type="dxa"/>
            <w:vMerge w:val="restart"/>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0.340</w:t>
            </w:r>
          </w:p>
        </w:tc>
      </w:tr>
      <w:tr w:rsidR="00B05AE4" w:rsidRPr="00796003" w:rsidTr="00C046FC">
        <w:trPr>
          <w:cantSplit/>
        </w:trPr>
        <w:tc>
          <w:tcPr>
            <w:tcW w:w="2900" w:type="dxa"/>
            <w:vMerge/>
            <w:shd w:val="clear" w:color="auto" w:fill="FFFFFF"/>
            <w:vAlign w:val="center"/>
          </w:tcPr>
          <w:p w:rsidR="00B05AE4" w:rsidRPr="00796003" w:rsidRDefault="00B05AE4" w:rsidP="00C046FC">
            <w:pPr>
              <w:autoSpaceDE w:val="0"/>
              <w:autoSpaceDN w:val="0"/>
              <w:adjustRightInd w:val="0"/>
              <w:spacing w:after="0" w:line="360" w:lineRule="auto"/>
              <w:jc w:val="center"/>
              <w:rPr>
                <w:rFonts w:ascii="Times New Roman" w:hAnsi="Times New Roman"/>
                <w:sz w:val="20"/>
                <w:szCs w:val="20"/>
              </w:rPr>
            </w:pPr>
          </w:p>
        </w:tc>
        <w:tc>
          <w:tcPr>
            <w:tcW w:w="2700"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university degree, MA, PhD</w:t>
            </w:r>
          </w:p>
        </w:tc>
        <w:tc>
          <w:tcPr>
            <w:tcW w:w="1080"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-0.144</w:t>
            </w:r>
          </w:p>
        </w:tc>
        <w:tc>
          <w:tcPr>
            <w:tcW w:w="1080"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0.824</w:t>
            </w:r>
          </w:p>
        </w:tc>
        <w:tc>
          <w:tcPr>
            <w:tcW w:w="1260" w:type="dxa"/>
            <w:vMerge/>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r>
      <w:tr w:rsidR="00B05AE4" w:rsidRPr="00796003" w:rsidTr="00C046FC">
        <w:trPr>
          <w:cantSplit/>
        </w:trPr>
        <w:tc>
          <w:tcPr>
            <w:tcW w:w="2900" w:type="dxa"/>
            <w:vMerge w:val="restart"/>
            <w:tcBorders>
              <w:bottom w:val="single" w:sz="4" w:space="0" w:color="auto"/>
            </w:tcBorders>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energy</w:t>
            </w:r>
          </w:p>
        </w:tc>
        <w:tc>
          <w:tcPr>
            <w:tcW w:w="2700"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high school, college</w:t>
            </w:r>
          </w:p>
        </w:tc>
        <w:tc>
          <w:tcPr>
            <w:tcW w:w="1080"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0.075</w:t>
            </w:r>
          </w:p>
        </w:tc>
        <w:tc>
          <w:tcPr>
            <w:tcW w:w="1080"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0.950</w:t>
            </w:r>
          </w:p>
        </w:tc>
        <w:tc>
          <w:tcPr>
            <w:tcW w:w="1260" w:type="dxa"/>
            <w:vMerge w:val="restart"/>
            <w:tcBorders>
              <w:bottom w:val="single" w:sz="4" w:space="0" w:color="auto"/>
            </w:tcBorders>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0.256</w:t>
            </w:r>
          </w:p>
        </w:tc>
      </w:tr>
      <w:tr w:rsidR="00B05AE4" w:rsidRPr="00796003" w:rsidTr="00C046FC">
        <w:trPr>
          <w:cantSplit/>
        </w:trPr>
        <w:tc>
          <w:tcPr>
            <w:tcW w:w="2900" w:type="dxa"/>
            <w:vMerge/>
            <w:tcBorders>
              <w:bottom w:val="single" w:sz="4" w:space="0" w:color="auto"/>
            </w:tcBorders>
            <w:shd w:val="clear" w:color="auto" w:fill="FFFFFF"/>
            <w:vAlign w:val="center"/>
          </w:tcPr>
          <w:p w:rsidR="00B05AE4" w:rsidRPr="00796003" w:rsidRDefault="00B05AE4" w:rsidP="00C046FC">
            <w:pPr>
              <w:autoSpaceDE w:val="0"/>
              <w:autoSpaceDN w:val="0"/>
              <w:adjustRightInd w:val="0"/>
              <w:spacing w:after="0" w:line="360" w:lineRule="auto"/>
              <w:rPr>
                <w:rFonts w:ascii="Times New Roman" w:hAnsi="Times New Roman"/>
                <w:sz w:val="20"/>
                <w:szCs w:val="20"/>
              </w:rPr>
            </w:pPr>
          </w:p>
        </w:tc>
        <w:tc>
          <w:tcPr>
            <w:tcW w:w="2700" w:type="dxa"/>
            <w:tcBorders>
              <w:bottom w:val="single" w:sz="4" w:space="0" w:color="auto"/>
            </w:tcBorders>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university degree, MA, PhD</w:t>
            </w:r>
          </w:p>
        </w:tc>
        <w:tc>
          <w:tcPr>
            <w:tcW w:w="1080" w:type="dxa"/>
            <w:tcBorders>
              <w:bottom w:val="single" w:sz="4" w:space="0" w:color="auto"/>
            </w:tcBorders>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-0.110</w:t>
            </w:r>
          </w:p>
        </w:tc>
        <w:tc>
          <w:tcPr>
            <w:tcW w:w="1080" w:type="dxa"/>
            <w:tcBorders>
              <w:bottom w:val="single" w:sz="4" w:space="0" w:color="auto"/>
            </w:tcBorders>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0.765</w:t>
            </w:r>
          </w:p>
        </w:tc>
        <w:tc>
          <w:tcPr>
            <w:tcW w:w="1260" w:type="dxa"/>
            <w:vMerge/>
            <w:tcBorders>
              <w:bottom w:val="single" w:sz="4" w:space="0" w:color="auto"/>
            </w:tcBorders>
            <w:shd w:val="clear" w:color="auto" w:fill="FFFFFF"/>
            <w:vAlign w:val="center"/>
          </w:tcPr>
          <w:p w:rsidR="00B05AE4" w:rsidRPr="00796003" w:rsidRDefault="00B05AE4" w:rsidP="00C046FC">
            <w:pPr>
              <w:autoSpaceDE w:val="0"/>
              <w:autoSpaceDN w:val="0"/>
              <w:adjustRightInd w:val="0"/>
              <w:spacing w:after="0" w:line="360" w:lineRule="auto"/>
              <w:ind w:left="60" w:right="60"/>
              <w:jc w:val="right"/>
              <w:rPr>
                <w:rFonts w:ascii="Times New Roman" w:hAnsi="Times New Roman"/>
                <w:sz w:val="20"/>
                <w:szCs w:val="20"/>
              </w:rPr>
            </w:pPr>
          </w:p>
        </w:tc>
      </w:tr>
    </w:tbl>
    <w:p w:rsidR="00B05AE4" w:rsidRPr="00ED70A2" w:rsidRDefault="00B05AE4" w:rsidP="00B05AE4">
      <w:pPr>
        <w:spacing w:after="0" w:line="360" w:lineRule="auto"/>
        <w:rPr>
          <w:rFonts w:ascii="Times New Roman" w:hAnsi="Times New Roman"/>
          <w:i/>
          <w:sz w:val="20"/>
          <w:szCs w:val="24"/>
        </w:rPr>
      </w:pPr>
      <w:r w:rsidRPr="00ED70A2">
        <w:rPr>
          <w:rFonts w:ascii="Times New Roman" w:hAnsi="Times New Roman"/>
          <w:i/>
          <w:sz w:val="20"/>
          <w:szCs w:val="24"/>
        </w:rPr>
        <w:t>* test is significant at the 0.05 level (2-tailed); ** test is significant at the 0.01 level (2-tailed)</w:t>
      </w:r>
    </w:p>
    <w:p w:rsidR="00B05AE4" w:rsidRPr="00ED70A2" w:rsidRDefault="00B05AE4" w:rsidP="00B05AE4">
      <w:pPr>
        <w:spacing w:line="360" w:lineRule="auto"/>
        <w:rPr>
          <w:rFonts w:ascii="Times New Roman" w:hAnsi="Times New Roman"/>
          <w:sz w:val="24"/>
          <w:szCs w:val="24"/>
        </w:rPr>
      </w:pPr>
    </w:p>
    <w:p w:rsidR="00B05AE4" w:rsidRDefault="00B05AE4" w:rsidP="00B05AE4"/>
    <w:p w:rsidR="00B05AE4" w:rsidRDefault="00B05AE4" w:rsidP="00B05AE4"/>
    <w:p w:rsidR="00B05AE4" w:rsidRDefault="00B05AE4" w:rsidP="00B05AE4"/>
    <w:p w:rsidR="00B05AE4" w:rsidRDefault="00B05AE4" w:rsidP="00B05AE4"/>
    <w:p w:rsidR="00B05AE4" w:rsidRDefault="00B05AE4" w:rsidP="00B05AE4"/>
    <w:p w:rsidR="00B05AE4" w:rsidRDefault="00B05AE4" w:rsidP="00B05AE4"/>
    <w:p w:rsidR="00B05AE4" w:rsidRDefault="00B05AE4" w:rsidP="00B05AE4"/>
    <w:p w:rsidR="00B05AE4" w:rsidRDefault="00B05AE4" w:rsidP="00B05AE4"/>
    <w:p w:rsidR="00B05AE4" w:rsidRDefault="00B05AE4" w:rsidP="00B05AE4"/>
    <w:p w:rsidR="00B05AE4" w:rsidRDefault="00B05AE4" w:rsidP="00B05AE4"/>
    <w:p w:rsidR="00B05AE4" w:rsidRDefault="00B05AE4" w:rsidP="00B05AE4"/>
    <w:p w:rsidR="00B05AE4" w:rsidRDefault="00B05AE4" w:rsidP="00B05AE4">
      <w:pPr>
        <w:spacing w:line="360" w:lineRule="auto"/>
        <w:rPr>
          <w:rFonts w:ascii="Times New Roman" w:hAnsi="Times New Roman"/>
          <w:sz w:val="24"/>
          <w:szCs w:val="24"/>
        </w:rPr>
      </w:pPr>
    </w:p>
    <w:p w:rsidR="00B05AE4" w:rsidRPr="0083299E" w:rsidRDefault="00B05AE4" w:rsidP="00B05AE4">
      <w:pPr>
        <w:spacing w:line="360" w:lineRule="auto"/>
        <w:jc w:val="center"/>
        <w:rPr>
          <w:rFonts w:ascii="Times New Roman" w:hAnsi="Times New Roman"/>
          <w:b/>
          <w:sz w:val="24"/>
          <w:szCs w:val="24"/>
        </w:rPr>
      </w:pPr>
      <w:r w:rsidRPr="0083299E">
        <w:rPr>
          <w:rFonts w:ascii="Times New Roman" w:hAnsi="Times New Roman"/>
          <w:b/>
          <w:sz w:val="24"/>
          <w:szCs w:val="24"/>
        </w:rPr>
        <w:lastRenderedPageBreak/>
        <w:t>TABLE 5</w:t>
      </w:r>
    </w:p>
    <w:p w:rsidR="00B05AE4" w:rsidRPr="00ED70A2" w:rsidRDefault="00B05AE4" w:rsidP="00B05AE4">
      <w:pPr>
        <w:spacing w:line="360" w:lineRule="auto"/>
        <w:jc w:val="center"/>
        <w:rPr>
          <w:rFonts w:ascii="Times New Roman" w:hAnsi="Times New Roman"/>
          <w:sz w:val="24"/>
          <w:szCs w:val="24"/>
        </w:rPr>
      </w:pPr>
      <w:r w:rsidRPr="00ED70A2">
        <w:rPr>
          <w:rFonts w:ascii="Times New Roman" w:hAnsi="Times New Roman"/>
          <w:sz w:val="24"/>
          <w:szCs w:val="24"/>
        </w:rPr>
        <w:t xml:space="preserve">DIFFERENCES IN </w:t>
      </w:r>
      <w:r>
        <w:rPr>
          <w:rFonts w:ascii="Times New Roman" w:hAnsi="Times New Roman"/>
          <w:sz w:val="24"/>
          <w:szCs w:val="24"/>
        </w:rPr>
        <w:t xml:space="preserve">THE </w:t>
      </w:r>
      <w:r w:rsidRPr="00ED70A2">
        <w:rPr>
          <w:rFonts w:ascii="Times New Roman" w:hAnsi="Times New Roman"/>
          <w:sz w:val="24"/>
          <w:szCs w:val="24"/>
        </w:rPr>
        <w:t>DIMENSIONS OF SPORT ENGAGEMENT AND SPORT IDENTITY IN ATHLETES-SPRINTERS WITH REGARDS TO THE OWN</w:t>
      </w:r>
      <w:r>
        <w:rPr>
          <w:rFonts w:ascii="Times New Roman" w:hAnsi="Times New Roman"/>
          <w:sz w:val="24"/>
          <w:szCs w:val="24"/>
        </w:rPr>
        <w:t>ERSHIP OF INTERNATIONAL MEDALS</w:t>
      </w:r>
    </w:p>
    <w:tbl>
      <w:tblPr>
        <w:tblW w:w="8080" w:type="dxa"/>
        <w:tblInd w:w="-1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720"/>
        <w:gridCol w:w="1391"/>
        <w:gridCol w:w="1134"/>
        <w:gridCol w:w="1418"/>
        <w:gridCol w:w="1417"/>
      </w:tblGrid>
      <w:tr w:rsidR="00B05AE4" w:rsidRPr="00796003" w:rsidTr="00C046FC">
        <w:trPr>
          <w:cantSplit/>
        </w:trPr>
        <w:tc>
          <w:tcPr>
            <w:tcW w:w="2720" w:type="dxa"/>
            <w:tcBorders>
              <w:top w:val="single" w:sz="4" w:space="0" w:color="auto"/>
              <w:bottom w:val="single" w:sz="4" w:space="0" w:color="auto"/>
            </w:tcBorders>
            <w:vAlign w:val="center"/>
          </w:tcPr>
          <w:p w:rsidR="00B05AE4" w:rsidRPr="00796003" w:rsidRDefault="00B05AE4" w:rsidP="00C046FC">
            <w:pPr>
              <w:autoSpaceDE w:val="0"/>
              <w:autoSpaceDN w:val="0"/>
              <w:adjustRightInd w:val="0"/>
              <w:spacing w:after="0" w:line="360" w:lineRule="auto"/>
              <w:jc w:val="center"/>
              <w:rPr>
                <w:rFonts w:ascii="Times New Roman" w:hAnsi="Times New Roman"/>
                <w:sz w:val="20"/>
                <w:szCs w:val="20"/>
              </w:rPr>
            </w:pPr>
            <w:r>
              <w:rPr>
                <w:rFonts w:ascii="Times New Roman" w:hAnsi="Times New Roman"/>
                <w:sz w:val="20"/>
                <w:szCs w:val="20"/>
              </w:rPr>
              <w:t>Variables</w:t>
            </w:r>
          </w:p>
        </w:tc>
        <w:tc>
          <w:tcPr>
            <w:tcW w:w="1391" w:type="dxa"/>
            <w:tcBorders>
              <w:top w:val="single" w:sz="4" w:space="0" w:color="auto"/>
              <w:bottom w:val="single" w:sz="4" w:space="0" w:color="auto"/>
            </w:tcBorders>
            <w:shd w:val="clear" w:color="auto" w:fill="FFFFFF"/>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Pr>
                <w:rFonts w:ascii="Times New Roman" w:hAnsi="Times New Roman"/>
                <w:sz w:val="20"/>
                <w:szCs w:val="20"/>
              </w:rPr>
              <w:t>I</w:t>
            </w:r>
            <w:r w:rsidRPr="00796003">
              <w:rPr>
                <w:rFonts w:ascii="Times New Roman" w:hAnsi="Times New Roman"/>
                <w:sz w:val="20"/>
                <w:szCs w:val="20"/>
              </w:rPr>
              <w:t>nternational medals</w:t>
            </w:r>
          </w:p>
        </w:tc>
        <w:tc>
          <w:tcPr>
            <w:tcW w:w="1134" w:type="dxa"/>
            <w:tcBorders>
              <w:top w:val="single" w:sz="4" w:space="0" w:color="auto"/>
              <w:bottom w:val="single" w:sz="4" w:space="0" w:color="auto"/>
            </w:tcBorders>
            <w:shd w:val="clear" w:color="auto" w:fill="FFFFFF"/>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Mean</w:t>
            </w:r>
          </w:p>
        </w:tc>
        <w:tc>
          <w:tcPr>
            <w:tcW w:w="1418" w:type="dxa"/>
            <w:tcBorders>
              <w:top w:val="single" w:sz="4" w:space="0" w:color="auto"/>
              <w:bottom w:val="single" w:sz="4" w:space="0" w:color="auto"/>
            </w:tcBorders>
            <w:shd w:val="clear" w:color="auto" w:fill="FFFFFF"/>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Std. Deviation</w:t>
            </w:r>
          </w:p>
        </w:tc>
        <w:tc>
          <w:tcPr>
            <w:tcW w:w="1417" w:type="dxa"/>
            <w:tcBorders>
              <w:top w:val="single" w:sz="4" w:space="0" w:color="auto"/>
              <w:bottom w:val="single" w:sz="4" w:space="0" w:color="auto"/>
            </w:tcBorders>
            <w:shd w:val="clear" w:color="auto" w:fill="FFFFFF"/>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Mann-Whitney U test</w:t>
            </w:r>
          </w:p>
        </w:tc>
      </w:tr>
      <w:tr w:rsidR="00B05AE4" w:rsidRPr="00796003" w:rsidTr="00C046FC">
        <w:trPr>
          <w:cantSplit/>
        </w:trPr>
        <w:tc>
          <w:tcPr>
            <w:tcW w:w="2720" w:type="dxa"/>
            <w:vMerge w:val="restart"/>
            <w:tcBorders>
              <w:top w:val="single" w:sz="4" w:space="0" w:color="auto"/>
            </w:tcBorders>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social identity/exclusivity</w:t>
            </w:r>
          </w:p>
        </w:tc>
        <w:tc>
          <w:tcPr>
            <w:tcW w:w="1391" w:type="dxa"/>
            <w:tcBorders>
              <w:top w:val="single" w:sz="4" w:space="0" w:color="auto"/>
            </w:tcBorders>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yes</w:t>
            </w:r>
          </w:p>
        </w:tc>
        <w:tc>
          <w:tcPr>
            <w:tcW w:w="1134" w:type="dxa"/>
            <w:tcBorders>
              <w:top w:val="single" w:sz="4" w:space="0" w:color="auto"/>
            </w:tcBorders>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w:t>
            </w:r>
            <w:r>
              <w:rPr>
                <w:rFonts w:ascii="Times New Roman" w:hAnsi="Times New Roman"/>
                <w:color w:val="000000"/>
                <w:sz w:val="20"/>
                <w:szCs w:val="20"/>
              </w:rPr>
              <w:t>.</w:t>
            </w:r>
            <w:r w:rsidRPr="00796003">
              <w:rPr>
                <w:rFonts w:ascii="Times New Roman" w:hAnsi="Times New Roman"/>
                <w:color w:val="000000"/>
                <w:sz w:val="20"/>
                <w:szCs w:val="20"/>
              </w:rPr>
              <w:t>088</w:t>
            </w:r>
          </w:p>
        </w:tc>
        <w:tc>
          <w:tcPr>
            <w:tcW w:w="1418" w:type="dxa"/>
            <w:tcBorders>
              <w:top w:val="single" w:sz="4" w:space="0" w:color="auto"/>
            </w:tcBorders>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w:t>
            </w:r>
            <w:r>
              <w:rPr>
                <w:rFonts w:ascii="Times New Roman" w:hAnsi="Times New Roman"/>
                <w:color w:val="000000"/>
                <w:sz w:val="20"/>
                <w:szCs w:val="20"/>
              </w:rPr>
              <w:t>.</w:t>
            </w:r>
            <w:r w:rsidRPr="00796003">
              <w:rPr>
                <w:rFonts w:ascii="Times New Roman" w:hAnsi="Times New Roman"/>
                <w:color w:val="000000"/>
                <w:sz w:val="20"/>
                <w:szCs w:val="20"/>
              </w:rPr>
              <w:t>982</w:t>
            </w:r>
          </w:p>
        </w:tc>
        <w:tc>
          <w:tcPr>
            <w:tcW w:w="1417" w:type="dxa"/>
            <w:vMerge w:val="restart"/>
            <w:tcBorders>
              <w:top w:val="single" w:sz="4" w:space="0" w:color="auto"/>
            </w:tcBorders>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0</w:t>
            </w:r>
            <w:r>
              <w:rPr>
                <w:rFonts w:ascii="Times New Roman" w:hAnsi="Times New Roman"/>
                <w:sz w:val="20"/>
                <w:szCs w:val="20"/>
              </w:rPr>
              <w:t>.</w:t>
            </w:r>
            <w:r w:rsidRPr="00796003">
              <w:rPr>
                <w:rFonts w:ascii="Times New Roman" w:hAnsi="Times New Roman"/>
                <w:sz w:val="20"/>
                <w:szCs w:val="20"/>
              </w:rPr>
              <w:t>255</w:t>
            </w:r>
          </w:p>
        </w:tc>
      </w:tr>
      <w:tr w:rsidR="00B05AE4" w:rsidRPr="00796003" w:rsidTr="00C046FC">
        <w:trPr>
          <w:cantSplit/>
        </w:trPr>
        <w:tc>
          <w:tcPr>
            <w:tcW w:w="2720" w:type="dxa"/>
            <w:vMerge/>
            <w:shd w:val="clear" w:color="auto" w:fill="FFFFFF"/>
            <w:vAlign w:val="center"/>
          </w:tcPr>
          <w:p w:rsidR="00B05AE4" w:rsidRPr="00796003" w:rsidRDefault="00B05AE4" w:rsidP="00C046FC">
            <w:pPr>
              <w:autoSpaceDE w:val="0"/>
              <w:autoSpaceDN w:val="0"/>
              <w:adjustRightInd w:val="0"/>
              <w:spacing w:after="0" w:line="360" w:lineRule="auto"/>
              <w:jc w:val="center"/>
              <w:rPr>
                <w:rFonts w:ascii="Times New Roman" w:hAnsi="Times New Roman"/>
                <w:sz w:val="20"/>
                <w:szCs w:val="20"/>
              </w:rPr>
            </w:pPr>
          </w:p>
        </w:tc>
        <w:tc>
          <w:tcPr>
            <w:tcW w:w="1391"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no</w:t>
            </w:r>
          </w:p>
        </w:tc>
        <w:tc>
          <w:tcPr>
            <w:tcW w:w="1134"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w:t>
            </w:r>
            <w:r>
              <w:rPr>
                <w:rFonts w:ascii="Times New Roman" w:hAnsi="Times New Roman"/>
                <w:color w:val="000000"/>
                <w:sz w:val="20"/>
                <w:szCs w:val="20"/>
              </w:rPr>
              <w:t>.</w:t>
            </w:r>
            <w:r w:rsidRPr="00796003">
              <w:rPr>
                <w:rFonts w:ascii="Times New Roman" w:hAnsi="Times New Roman"/>
                <w:color w:val="000000"/>
                <w:sz w:val="20"/>
                <w:szCs w:val="20"/>
              </w:rPr>
              <w:t>059</w:t>
            </w:r>
          </w:p>
        </w:tc>
        <w:tc>
          <w:tcPr>
            <w:tcW w:w="1418"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1</w:t>
            </w:r>
            <w:r>
              <w:rPr>
                <w:rFonts w:ascii="Times New Roman" w:hAnsi="Times New Roman"/>
                <w:color w:val="000000"/>
                <w:sz w:val="20"/>
                <w:szCs w:val="20"/>
              </w:rPr>
              <w:t>.</w:t>
            </w:r>
            <w:r w:rsidRPr="00796003">
              <w:rPr>
                <w:rFonts w:ascii="Times New Roman" w:hAnsi="Times New Roman"/>
                <w:color w:val="000000"/>
                <w:sz w:val="20"/>
                <w:szCs w:val="20"/>
              </w:rPr>
              <w:t>018</w:t>
            </w:r>
          </w:p>
        </w:tc>
        <w:tc>
          <w:tcPr>
            <w:tcW w:w="1417" w:type="dxa"/>
            <w:vMerge/>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r>
      <w:tr w:rsidR="00B05AE4" w:rsidRPr="00796003" w:rsidTr="00C046FC">
        <w:trPr>
          <w:cantSplit/>
        </w:trPr>
        <w:tc>
          <w:tcPr>
            <w:tcW w:w="2720" w:type="dxa"/>
            <w:vMerge w:val="restart"/>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 xml:space="preserve">negative affectivity </w:t>
            </w:r>
          </w:p>
        </w:tc>
        <w:tc>
          <w:tcPr>
            <w:tcW w:w="1391"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yes</w:t>
            </w:r>
          </w:p>
        </w:tc>
        <w:tc>
          <w:tcPr>
            <w:tcW w:w="1134"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w:t>
            </w:r>
            <w:r>
              <w:rPr>
                <w:rFonts w:ascii="Times New Roman" w:hAnsi="Times New Roman"/>
                <w:color w:val="000000"/>
                <w:sz w:val="20"/>
                <w:szCs w:val="20"/>
              </w:rPr>
              <w:t>.</w:t>
            </w:r>
            <w:r w:rsidRPr="00796003">
              <w:rPr>
                <w:rFonts w:ascii="Times New Roman" w:hAnsi="Times New Roman"/>
                <w:color w:val="000000"/>
                <w:sz w:val="20"/>
                <w:szCs w:val="20"/>
              </w:rPr>
              <w:t>039</w:t>
            </w:r>
          </w:p>
        </w:tc>
        <w:tc>
          <w:tcPr>
            <w:tcW w:w="1418"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w:t>
            </w:r>
            <w:r>
              <w:rPr>
                <w:rFonts w:ascii="Times New Roman" w:hAnsi="Times New Roman"/>
                <w:color w:val="000000"/>
                <w:sz w:val="20"/>
                <w:szCs w:val="20"/>
              </w:rPr>
              <w:t>.</w:t>
            </w:r>
            <w:r w:rsidRPr="00796003">
              <w:rPr>
                <w:rFonts w:ascii="Times New Roman" w:hAnsi="Times New Roman"/>
                <w:color w:val="000000"/>
                <w:sz w:val="20"/>
                <w:szCs w:val="20"/>
              </w:rPr>
              <w:t>849</w:t>
            </w:r>
          </w:p>
        </w:tc>
        <w:tc>
          <w:tcPr>
            <w:tcW w:w="1417" w:type="dxa"/>
            <w:vMerge w:val="restart"/>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0</w:t>
            </w:r>
            <w:r>
              <w:rPr>
                <w:rFonts w:ascii="Times New Roman" w:hAnsi="Times New Roman"/>
                <w:sz w:val="20"/>
                <w:szCs w:val="20"/>
              </w:rPr>
              <w:t>.</w:t>
            </w:r>
            <w:r w:rsidRPr="00796003">
              <w:rPr>
                <w:rFonts w:ascii="Times New Roman" w:hAnsi="Times New Roman"/>
                <w:sz w:val="20"/>
                <w:szCs w:val="20"/>
              </w:rPr>
              <w:t>683</w:t>
            </w:r>
          </w:p>
        </w:tc>
      </w:tr>
      <w:tr w:rsidR="00B05AE4" w:rsidRPr="00796003" w:rsidTr="00C046FC">
        <w:trPr>
          <w:cantSplit/>
        </w:trPr>
        <w:tc>
          <w:tcPr>
            <w:tcW w:w="2720" w:type="dxa"/>
            <w:vMerge/>
            <w:shd w:val="clear" w:color="auto" w:fill="FFFFFF"/>
            <w:vAlign w:val="center"/>
          </w:tcPr>
          <w:p w:rsidR="00B05AE4" w:rsidRPr="00796003" w:rsidRDefault="00B05AE4" w:rsidP="00C046FC">
            <w:pPr>
              <w:autoSpaceDE w:val="0"/>
              <w:autoSpaceDN w:val="0"/>
              <w:adjustRightInd w:val="0"/>
              <w:spacing w:after="0" w:line="360" w:lineRule="auto"/>
              <w:jc w:val="center"/>
              <w:rPr>
                <w:rFonts w:ascii="Times New Roman" w:hAnsi="Times New Roman"/>
                <w:sz w:val="20"/>
                <w:szCs w:val="20"/>
              </w:rPr>
            </w:pPr>
          </w:p>
        </w:tc>
        <w:tc>
          <w:tcPr>
            <w:tcW w:w="1391"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no</w:t>
            </w:r>
          </w:p>
        </w:tc>
        <w:tc>
          <w:tcPr>
            <w:tcW w:w="1134"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w:t>
            </w:r>
            <w:r>
              <w:rPr>
                <w:rFonts w:ascii="Times New Roman" w:hAnsi="Times New Roman"/>
                <w:color w:val="000000"/>
                <w:sz w:val="20"/>
                <w:szCs w:val="20"/>
              </w:rPr>
              <w:t>.</w:t>
            </w:r>
            <w:r w:rsidRPr="00796003">
              <w:rPr>
                <w:rFonts w:ascii="Times New Roman" w:hAnsi="Times New Roman"/>
                <w:color w:val="000000"/>
                <w:sz w:val="20"/>
                <w:szCs w:val="20"/>
              </w:rPr>
              <w:t>026</w:t>
            </w:r>
          </w:p>
        </w:tc>
        <w:tc>
          <w:tcPr>
            <w:tcW w:w="1418"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w:t>
            </w:r>
            <w:r>
              <w:rPr>
                <w:rFonts w:ascii="Times New Roman" w:hAnsi="Times New Roman"/>
                <w:color w:val="000000"/>
                <w:sz w:val="20"/>
                <w:szCs w:val="20"/>
              </w:rPr>
              <w:t>.</w:t>
            </w:r>
            <w:r w:rsidRPr="00796003">
              <w:rPr>
                <w:rFonts w:ascii="Times New Roman" w:hAnsi="Times New Roman"/>
                <w:color w:val="000000"/>
                <w:sz w:val="20"/>
                <w:szCs w:val="20"/>
              </w:rPr>
              <w:t>927</w:t>
            </w:r>
          </w:p>
        </w:tc>
        <w:tc>
          <w:tcPr>
            <w:tcW w:w="1417" w:type="dxa"/>
            <w:vMerge/>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r>
      <w:tr w:rsidR="00B05AE4" w:rsidRPr="00796003" w:rsidTr="00C046FC">
        <w:trPr>
          <w:cantSplit/>
        </w:trPr>
        <w:tc>
          <w:tcPr>
            <w:tcW w:w="2720" w:type="dxa"/>
            <w:vMerge w:val="restart"/>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 xml:space="preserve">self-identity </w:t>
            </w:r>
          </w:p>
        </w:tc>
        <w:tc>
          <w:tcPr>
            <w:tcW w:w="1391"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yes</w:t>
            </w:r>
          </w:p>
        </w:tc>
        <w:tc>
          <w:tcPr>
            <w:tcW w:w="1134"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w:t>
            </w:r>
            <w:r>
              <w:rPr>
                <w:rFonts w:ascii="Times New Roman" w:hAnsi="Times New Roman"/>
                <w:color w:val="000000"/>
                <w:sz w:val="20"/>
                <w:szCs w:val="20"/>
              </w:rPr>
              <w:t>.</w:t>
            </w:r>
            <w:r w:rsidRPr="00796003">
              <w:rPr>
                <w:rFonts w:ascii="Times New Roman" w:hAnsi="Times New Roman"/>
                <w:color w:val="000000"/>
                <w:sz w:val="20"/>
                <w:szCs w:val="20"/>
              </w:rPr>
              <w:t>119</w:t>
            </w:r>
          </w:p>
        </w:tc>
        <w:tc>
          <w:tcPr>
            <w:tcW w:w="1418"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w:t>
            </w:r>
            <w:r>
              <w:rPr>
                <w:rFonts w:ascii="Times New Roman" w:hAnsi="Times New Roman"/>
                <w:color w:val="000000"/>
                <w:sz w:val="20"/>
                <w:szCs w:val="20"/>
              </w:rPr>
              <w:t>.</w:t>
            </w:r>
            <w:r w:rsidRPr="00796003">
              <w:rPr>
                <w:rFonts w:ascii="Times New Roman" w:hAnsi="Times New Roman"/>
                <w:color w:val="000000"/>
                <w:sz w:val="20"/>
                <w:szCs w:val="20"/>
              </w:rPr>
              <w:t>717</w:t>
            </w:r>
          </w:p>
        </w:tc>
        <w:tc>
          <w:tcPr>
            <w:tcW w:w="1417" w:type="dxa"/>
            <w:vMerge w:val="restart"/>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0</w:t>
            </w:r>
            <w:r>
              <w:rPr>
                <w:rFonts w:ascii="Times New Roman" w:hAnsi="Times New Roman"/>
                <w:sz w:val="20"/>
                <w:szCs w:val="20"/>
              </w:rPr>
              <w:t>.</w:t>
            </w:r>
            <w:r w:rsidRPr="00796003">
              <w:rPr>
                <w:rFonts w:ascii="Times New Roman" w:hAnsi="Times New Roman"/>
                <w:sz w:val="20"/>
                <w:szCs w:val="20"/>
              </w:rPr>
              <w:t>939</w:t>
            </w:r>
          </w:p>
        </w:tc>
      </w:tr>
      <w:tr w:rsidR="00B05AE4" w:rsidRPr="00796003" w:rsidTr="00C046FC">
        <w:trPr>
          <w:cantSplit/>
        </w:trPr>
        <w:tc>
          <w:tcPr>
            <w:tcW w:w="2720" w:type="dxa"/>
            <w:vMerge/>
            <w:shd w:val="clear" w:color="auto" w:fill="FFFFFF"/>
            <w:vAlign w:val="center"/>
          </w:tcPr>
          <w:p w:rsidR="00B05AE4" w:rsidRPr="00796003" w:rsidRDefault="00B05AE4" w:rsidP="00C046FC">
            <w:pPr>
              <w:autoSpaceDE w:val="0"/>
              <w:autoSpaceDN w:val="0"/>
              <w:adjustRightInd w:val="0"/>
              <w:spacing w:after="0" w:line="360" w:lineRule="auto"/>
              <w:jc w:val="center"/>
              <w:rPr>
                <w:rFonts w:ascii="Times New Roman" w:hAnsi="Times New Roman"/>
                <w:sz w:val="20"/>
                <w:szCs w:val="20"/>
              </w:rPr>
            </w:pPr>
          </w:p>
        </w:tc>
        <w:tc>
          <w:tcPr>
            <w:tcW w:w="1391"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no</w:t>
            </w:r>
          </w:p>
        </w:tc>
        <w:tc>
          <w:tcPr>
            <w:tcW w:w="1134"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w:t>
            </w:r>
            <w:r>
              <w:rPr>
                <w:rFonts w:ascii="Times New Roman" w:hAnsi="Times New Roman"/>
                <w:color w:val="000000"/>
                <w:sz w:val="20"/>
                <w:szCs w:val="20"/>
              </w:rPr>
              <w:t>.</w:t>
            </w:r>
            <w:r w:rsidRPr="00796003">
              <w:rPr>
                <w:rFonts w:ascii="Times New Roman" w:hAnsi="Times New Roman"/>
                <w:color w:val="000000"/>
                <w:sz w:val="20"/>
                <w:szCs w:val="20"/>
              </w:rPr>
              <w:t>080</w:t>
            </w:r>
          </w:p>
        </w:tc>
        <w:tc>
          <w:tcPr>
            <w:tcW w:w="1418"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1</w:t>
            </w:r>
            <w:r>
              <w:rPr>
                <w:rFonts w:ascii="Times New Roman" w:hAnsi="Times New Roman"/>
                <w:color w:val="000000"/>
                <w:sz w:val="20"/>
                <w:szCs w:val="20"/>
              </w:rPr>
              <w:t>.</w:t>
            </w:r>
            <w:r w:rsidRPr="00796003">
              <w:rPr>
                <w:rFonts w:ascii="Times New Roman" w:hAnsi="Times New Roman"/>
                <w:color w:val="000000"/>
                <w:sz w:val="20"/>
                <w:szCs w:val="20"/>
              </w:rPr>
              <w:t>098</w:t>
            </w:r>
          </w:p>
        </w:tc>
        <w:tc>
          <w:tcPr>
            <w:tcW w:w="1417" w:type="dxa"/>
            <w:vMerge/>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r>
      <w:tr w:rsidR="00B05AE4" w:rsidRPr="00796003" w:rsidTr="00C046FC">
        <w:trPr>
          <w:cantSplit/>
        </w:trPr>
        <w:tc>
          <w:tcPr>
            <w:tcW w:w="2720" w:type="dxa"/>
            <w:vMerge w:val="restart"/>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dedication</w:t>
            </w:r>
          </w:p>
        </w:tc>
        <w:tc>
          <w:tcPr>
            <w:tcW w:w="1391"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yes</w:t>
            </w:r>
          </w:p>
        </w:tc>
        <w:tc>
          <w:tcPr>
            <w:tcW w:w="1134"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w:t>
            </w:r>
            <w:r>
              <w:rPr>
                <w:rFonts w:ascii="Times New Roman" w:hAnsi="Times New Roman"/>
                <w:color w:val="000000"/>
                <w:sz w:val="20"/>
                <w:szCs w:val="20"/>
              </w:rPr>
              <w:t>.</w:t>
            </w:r>
            <w:r w:rsidRPr="00796003">
              <w:rPr>
                <w:rFonts w:ascii="Times New Roman" w:hAnsi="Times New Roman"/>
                <w:color w:val="000000"/>
                <w:sz w:val="20"/>
                <w:szCs w:val="20"/>
              </w:rPr>
              <w:t>220</w:t>
            </w:r>
          </w:p>
        </w:tc>
        <w:tc>
          <w:tcPr>
            <w:tcW w:w="1418"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w:t>
            </w:r>
            <w:r>
              <w:rPr>
                <w:rFonts w:ascii="Times New Roman" w:hAnsi="Times New Roman"/>
                <w:color w:val="000000"/>
                <w:sz w:val="20"/>
                <w:szCs w:val="20"/>
              </w:rPr>
              <w:t>.</w:t>
            </w:r>
            <w:r w:rsidRPr="00796003">
              <w:rPr>
                <w:rFonts w:ascii="Times New Roman" w:hAnsi="Times New Roman"/>
                <w:color w:val="000000"/>
                <w:sz w:val="20"/>
                <w:szCs w:val="20"/>
              </w:rPr>
              <w:t>534</w:t>
            </w:r>
          </w:p>
        </w:tc>
        <w:tc>
          <w:tcPr>
            <w:tcW w:w="1417" w:type="dxa"/>
            <w:vMerge w:val="restart"/>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0</w:t>
            </w:r>
            <w:r>
              <w:rPr>
                <w:rFonts w:ascii="Times New Roman" w:hAnsi="Times New Roman"/>
                <w:sz w:val="20"/>
                <w:szCs w:val="20"/>
              </w:rPr>
              <w:t>.</w:t>
            </w:r>
            <w:r w:rsidRPr="00796003">
              <w:rPr>
                <w:rFonts w:ascii="Times New Roman" w:hAnsi="Times New Roman"/>
                <w:sz w:val="20"/>
                <w:szCs w:val="20"/>
              </w:rPr>
              <w:t>424</w:t>
            </w:r>
          </w:p>
        </w:tc>
      </w:tr>
      <w:tr w:rsidR="00B05AE4" w:rsidRPr="00796003" w:rsidTr="00C046FC">
        <w:trPr>
          <w:cantSplit/>
        </w:trPr>
        <w:tc>
          <w:tcPr>
            <w:tcW w:w="2720" w:type="dxa"/>
            <w:vMerge/>
            <w:shd w:val="clear" w:color="auto" w:fill="FFFFFF"/>
            <w:vAlign w:val="center"/>
          </w:tcPr>
          <w:p w:rsidR="00B05AE4" w:rsidRPr="00796003" w:rsidRDefault="00B05AE4" w:rsidP="00C046FC">
            <w:pPr>
              <w:autoSpaceDE w:val="0"/>
              <w:autoSpaceDN w:val="0"/>
              <w:adjustRightInd w:val="0"/>
              <w:spacing w:after="0" w:line="360" w:lineRule="auto"/>
              <w:jc w:val="center"/>
              <w:rPr>
                <w:rFonts w:ascii="Times New Roman" w:hAnsi="Times New Roman"/>
                <w:sz w:val="20"/>
                <w:szCs w:val="20"/>
              </w:rPr>
            </w:pPr>
          </w:p>
        </w:tc>
        <w:tc>
          <w:tcPr>
            <w:tcW w:w="1391"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no</w:t>
            </w:r>
          </w:p>
        </w:tc>
        <w:tc>
          <w:tcPr>
            <w:tcW w:w="1134"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w:t>
            </w:r>
            <w:r>
              <w:rPr>
                <w:rFonts w:ascii="Times New Roman" w:hAnsi="Times New Roman"/>
                <w:color w:val="000000"/>
                <w:sz w:val="20"/>
                <w:szCs w:val="20"/>
              </w:rPr>
              <w:t>.</w:t>
            </w:r>
            <w:r w:rsidRPr="00796003">
              <w:rPr>
                <w:rFonts w:ascii="Times New Roman" w:hAnsi="Times New Roman"/>
                <w:color w:val="000000"/>
                <w:sz w:val="20"/>
                <w:szCs w:val="20"/>
              </w:rPr>
              <w:t>141</w:t>
            </w:r>
          </w:p>
        </w:tc>
        <w:tc>
          <w:tcPr>
            <w:tcW w:w="1418"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1</w:t>
            </w:r>
            <w:r>
              <w:rPr>
                <w:rFonts w:ascii="Times New Roman" w:hAnsi="Times New Roman"/>
                <w:color w:val="000000"/>
                <w:sz w:val="20"/>
                <w:szCs w:val="20"/>
              </w:rPr>
              <w:t>.</w:t>
            </w:r>
            <w:r w:rsidRPr="00796003">
              <w:rPr>
                <w:rFonts w:ascii="Times New Roman" w:hAnsi="Times New Roman"/>
                <w:color w:val="000000"/>
                <w:sz w:val="20"/>
                <w:szCs w:val="20"/>
              </w:rPr>
              <w:t>114</w:t>
            </w:r>
          </w:p>
        </w:tc>
        <w:tc>
          <w:tcPr>
            <w:tcW w:w="1417" w:type="dxa"/>
            <w:vMerge/>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r>
      <w:tr w:rsidR="00B05AE4" w:rsidRPr="00796003" w:rsidTr="00C046FC">
        <w:trPr>
          <w:cantSplit/>
        </w:trPr>
        <w:tc>
          <w:tcPr>
            <w:tcW w:w="2720" w:type="dxa"/>
            <w:vMerge w:val="restart"/>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self-esteem</w:t>
            </w:r>
          </w:p>
        </w:tc>
        <w:tc>
          <w:tcPr>
            <w:tcW w:w="1391"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yes</w:t>
            </w:r>
          </w:p>
        </w:tc>
        <w:tc>
          <w:tcPr>
            <w:tcW w:w="1134"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w:t>
            </w:r>
            <w:r>
              <w:rPr>
                <w:rFonts w:ascii="Times New Roman" w:hAnsi="Times New Roman"/>
                <w:color w:val="000000"/>
                <w:sz w:val="20"/>
                <w:szCs w:val="20"/>
              </w:rPr>
              <w:t>.</w:t>
            </w:r>
            <w:r w:rsidRPr="00796003">
              <w:rPr>
                <w:rFonts w:ascii="Times New Roman" w:hAnsi="Times New Roman"/>
                <w:color w:val="000000"/>
                <w:sz w:val="20"/>
                <w:szCs w:val="20"/>
              </w:rPr>
              <w:t>009</w:t>
            </w:r>
          </w:p>
        </w:tc>
        <w:tc>
          <w:tcPr>
            <w:tcW w:w="1418"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w:t>
            </w:r>
            <w:r>
              <w:rPr>
                <w:rFonts w:ascii="Times New Roman" w:hAnsi="Times New Roman"/>
                <w:color w:val="000000"/>
                <w:sz w:val="20"/>
                <w:szCs w:val="20"/>
              </w:rPr>
              <w:t>.</w:t>
            </w:r>
            <w:r w:rsidRPr="00796003">
              <w:rPr>
                <w:rFonts w:ascii="Times New Roman" w:hAnsi="Times New Roman"/>
                <w:color w:val="000000"/>
                <w:sz w:val="20"/>
                <w:szCs w:val="20"/>
              </w:rPr>
              <w:t>886</w:t>
            </w:r>
          </w:p>
        </w:tc>
        <w:tc>
          <w:tcPr>
            <w:tcW w:w="1417" w:type="dxa"/>
            <w:vMerge w:val="restart"/>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0</w:t>
            </w:r>
            <w:r>
              <w:rPr>
                <w:rFonts w:ascii="Times New Roman" w:hAnsi="Times New Roman"/>
                <w:sz w:val="20"/>
                <w:szCs w:val="20"/>
              </w:rPr>
              <w:t>.</w:t>
            </w:r>
            <w:r w:rsidRPr="00796003">
              <w:rPr>
                <w:rFonts w:ascii="Times New Roman" w:hAnsi="Times New Roman"/>
                <w:sz w:val="20"/>
                <w:szCs w:val="20"/>
              </w:rPr>
              <w:t>703</w:t>
            </w:r>
          </w:p>
        </w:tc>
      </w:tr>
      <w:tr w:rsidR="00B05AE4" w:rsidRPr="00796003" w:rsidTr="00C046FC">
        <w:trPr>
          <w:cantSplit/>
        </w:trPr>
        <w:tc>
          <w:tcPr>
            <w:tcW w:w="2720" w:type="dxa"/>
            <w:vMerge/>
            <w:shd w:val="clear" w:color="auto" w:fill="FFFFFF"/>
            <w:vAlign w:val="center"/>
          </w:tcPr>
          <w:p w:rsidR="00B05AE4" w:rsidRPr="00796003" w:rsidRDefault="00B05AE4" w:rsidP="00C046FC">
            <w:pPr>
              <w:autoSpaceDE w:val="0"/>
              <w:autoSpaceDN w:val="0"/>
              <w:adjustRightInd w:val="0"/>
              <w:spacing w:after="0" w:line="360" w:lineRule="auto"/>
              <w:jc w:val="center"/>
              <w:rPr>
                <w:rFonts w:ascii="Times New Roman" w:hAnsi="Times New Roman"/>
                <w:sz w:val="20"/>
                <w:szCs w:val="20"/>
              </w:rPr>
            </w:pPr>
          </w:p>
        </w:tc>
        <w:tc>
          <w:tcPr>
            <w:tcW w:w="1391"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no</w:t>
            </w:r>
          </w:p>
        </w:tc>
        <w:tc>
          <w:tcPr>
            <w:tcW w:w="1134"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w:t>
            </w:r>
            <w:r>
              <w:rPr>
                <w:rFonts w:ascii="Times New Roman" w:hAnsi="Times New Roman"/>
                <w:color w:val="000000"/>
                <w:sz w:val="20"/>
                <w:szCs w:val="20"/>
              </w:rPr>
              <w:t>.</w:t>
            </w:r>
            <w:r w:rsidRPr="00796003">
              <w:rPr>
                <w:rFonts w:ascii="Times New Roman" w:hAnsi="Times New Roman"/>
                <w:color w:val="000000"/>
                <w:sz w:val="20"/>
                <w:szCs w:val="20"/>
              </w:rPr>
              <w:t>006</w:t>
            </w:r>
          </w:p>
        </w:tc>
        <w:tc>
          <w:tcPr>
            <w:tcW w:w="1418"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w:t>
            </w:r>
            <w:r>
              <w:rPr>
                <w:rFonts w:ascii="Times New Roman" w:hAnsi="Times New Roman"/>
                <w:color w:val="000000"/>
                <w:sz w:val="20"/>
                <w:szCs w:val="20"/>
              </w:rPr>
              <w:t>.</w:t>
            </w:r>
            <w:r w:rsidRPr="00796003">
              <w:rPr>
                <w:rFonts w:ascii="Times New Roman" w:hAnsi="Times New Roman"/>
                <w:color w:val="000000"/>
                <w:sz w:val="20"/>
                <w:szCs w:val="20"/>
              </w:rPr>
              <w:t>953</w:t>
            </w:r>
          </w:p>
        </w:tc>
        <w:tc>
          <w:tcPr>
            <w:tcW w:w="1417" w:type="dxa"/>
            <w:vMerge/>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r>
      <w:tr w:rsidR="00B05AE4" w:rsidRPr="00796003" w:rsidTr="00C046FC">
        <w:trPr>
          <w:cantSplit/>
        </w:trPr>
        <w:tc>
          <w:tcPr>
            <w:tcW w:w="2720" w:type="dxa"/>
            <w:vMerge w:val="restart"/>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enthusiasm</w:t>
            </w:r>
          </w:p>
        </w:tc>
        <w:tc>
          <w:tcPr>
            <w:tcW w:w="1391"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yes</w:t>
            </w:r>
          </w:p>
        </w:tc>
        <w:tc>
          <w:tcPr>
            <w:tcW w:w="1134"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w:t>
            </w:r>
            <w:r>
              <w:rPr>
                <w:rFonts w:ascii="Times New Roman" w:hAnsi="Times New Roman"/>
                <w:color w:val="000000"/>
                <w:sz w:val="20"/>
                <w:szCs w:val="20"/>
              </w:rPr>
              <w:t>.</w:t>
            </w:r>
            <w:r w:rsidRPr="00796003">
              <w:rPr>
                <w:rFonts w:ascii="Times New Roman" w:hAnsi="Times New Roman"/>
                <w:color w:val="000000"/>
                <w:sz w:val="20"/>
                <w:szCs w:val="20"/>
              </w:rPr>
              <w:t>294</w:t>
            </w:r>
          </w:p>
        </w:tc>
        <w:tc>
          <w:tcPr>
            <w:tcW w:w="1418"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w:t>
            </w:r>
            <w:r>
              <w:rPr>
                <w:rFonts w:ascii="Times New Roman" w:hAnsi="Times New Roman"/>
                <w:color w:val="000000"/>
                <w:sz w:val="20"/>
                <w:szCs w:val="20"/>
              </w:rPr>
              <w:t>.</w:t>
            </w:r>
            <w:r w:rsidRPr="00796003">
              <w:rPr>
                <w:rFonts w:ascii="Times New Roman" w:hAnsi="Times New Roman"/>
                <w:color w:val="000000"/>
                <w:sz w:val="20"/>
                <w:szCs w:val="20"/>
              </w:rPr>
              <w:t>729</w:t>
            </w:r>
          </w:p>
        </w:tc>
        <w:tc>
          <w:tcPr>
            <w:tcW w:w="1417" w:type="dxa"/>
            <w:vMerge w:val="restart"/>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b/>
                <w:sz w:val="20"/>
                <w:szCs w:val="20"/>
                <w:vertAlign w:val="superscript"/>
              </w:rPr>
            </w:pPr>
            <w:r w:rsidRPr="00796003">
              <w:rPr>
                <w:rFonts w:ascii="Times New Roman" w:hAnsi="Times New Roman"/>
                <w:b/>
                <w:sz w:val="20"/>
                <w:szCs w:val="20"/>
              </w:rPr>
              <w:t>0</w:t>
            </w:r>
            <w:r>
              <w:rPr>
                <w:rFonts w:ascii="Times New Roman" w:hAnsi="Times New Roman"/>
                <w:b/>
                <w:sz w:val="20"/>
                <w:szCs w:val="20"/>
              </w:rPr>
              <w:t>.</w:t>
            </w:r>
            <w:r w:rsidRPr="00796003">
              <w:rPr>
                <w:rFonts w:ascii="Times New Roman" w:hAnsi="Times New Roman"/>
                <w:b/>
                <w:sz w:val="20"/>
                <w:szCs w:val="20"/>
              </w:rPr>
              <w:t>035</w:t>
            </w:r>
            <w:r w:rsidRPr="00796003">
              <w:rPr>
                <w:rFonts w:ascii="Times New Roman" w:hAnsi="Times New Roman"/>
                <w:b/>
                <w:sz w:val="20"/>
                <w:szCs w:val="20"/>
                <w:vertAlign w:val="superscript"/>
              </w:rPr>
              <w:t>*</w:t>
            </w:r>
          </w:p>
        </w:tc>
      </w:tr>
      <w:tr w:rsidR="00B05AE4" w:rsidRPr="00796003" w:rsidTr="00C046FC">
        <w:trPr>
          <w:cantSplit/>
        </w:trPr>
        <w:tc>
          <w:tcPr>
            <w:tcW w:w="2720" w:type="dxa"/>
            <w:vMerge/>
            <w:shd w:val="clear" w:color="auto" w:fill="FFFFFF"/>
            <w:vAlign w:val="center"/>
          </w:tcPr>
          <w:p w:rsidR="00B05AE4" w:rsidRPr="00796003" w:rsidRDefault="00B05AE4" w:rsidP="00C046FC">
            <w:pPr>
              <w:autoSpaceDE w:val="0"/>
              <w:autoSpaceDN w:val="0"/>
              <w:adjustRightInd w:val="0"/>
              <w:spacing w:after="0" w:line="360" w:lineRule="auto"/>
              <w:jc w:val="center"/>
              <w:rPr>
                <w:rFonts w:ascii="Times New Roman" w:hAnsi="Times New Roman"/>
                <w:sz w:val="20"/>
                <w:szCs w:val="20"/>
              </w:rPr>
            </w:pPr>
          </w:p>
        </w:tc>
        <w:tc>
          <w:tcPr>
            <w:tcW w:w="1391"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no</w:t>
            </w:r>
          </w:p>
        </w:tc>
        <w:tc>
          <w:tcPr>
            <w:tcW w:w="1134"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w:t>
            </w:r>
            <w:r>
              <w:rPr>
                <w:rFonts w:ascii="Times New Roman" w:hAnsi="Times New Roman"/>
                <w:color w:val="000000"/>
                <w:sz w:val="20"/>
                <w:szCs w:val="20"/>
              </w:rPr>
              <w:t>.</w:t>
            </w:r>
            <w:r w:rsidRPr="00796003">
              <w:rPr>
                <w:rFonts w:ascii="Times New Roman" w:hAnsi="Times New Roman"/>
                <w:color w:val="000000"/>
                <w:sz w:val="20"/>
                <w:szCs w:val="20"/>
              </w:rPr>
              <w:t>189</w:t>
            </w:r>
          </w:p>
        </w:tc>
        <w:tc>
          <w:tcPr>
            <w:tcW w:w="1418"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w:t>
            </w:r>
            <w:r>
              <w:rPr>
                <w:rFonts w:ascii="Times New Roman" w:hAnsi="Times New Roman"/>
                <w:color w:val="000000"/>
                <w:sz w:val="20"/>
                <w:szCs w:val="20"/>
              </w:rPr>
              <w:t>.</w:t>
            </w:r>
            <w:r w:rsidRPr="00796003">
              <w:rPr>
                <w:rFonts w:ascii="Times New Roman" w:hAnsi="Times New Roman"/>
                <w:color w:val="000000"/>
                <w:sz w:val="20"/>
                <w:szCs w:val="20"/>
              </w:rPr>
              <w:t>992</w:t>
            </w:r>
          </w:p>
        </w:tc>
        <w:tc>
          <w:tcPr>
            <w:tcW w:w="1417" w:type="dxa"/>
            <w:vMerge/>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r>
      <w:tr w:rsidR="00B05AE4" w:rsidRPr="00796003" w:rsidTr="00C046FC">
        <w:trPr>
          <w:cantSplit/>
        </w:trPr>
        <w:tc>
          <w:tcPr>
            <w:tcW w:w="2720" w:type="dxa"/>
            <w:vMerge w:val="restart"/>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energy</w:t>
            </w:r>
          </w:p>
        </w:tc>
        <w:tc>
          <w:tcPr>
            <w:tcW w:w="1391"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yes</w:t>
            </w:r>
          </w:p>
        </w:tc>
        <w:tc>
          <w:tcPr>
            <w:tcW w:w="1134"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w:t>
            </w:r>
            <w:r>
              <w:rPr>
                <w:rFonts w:ascii="Times New Roman" w:hAnsi="Times New Roman"/>
                <w:color w:val="000000"/>
                <w:sz w:val="20"/>
                <w:szCs w:val="20"/>
              </w:rPr>
              <w:t>.</w:t>
            </w:r>
            <w:r w:rsidRPr="00796003">
              <w:rPr>
                <w:rFonts w:ascii="Times New Roman" w:hAnsi="Times New Roman"/>
                <w:color w:val="000000"/>
                <w:sz w:val="20"/>
                <w:szCs w:val="20"/>
              </w:rPr>
              <w:t>072</w:t>
            </w:r>
          </w:p>
        </w:tc>
        <w:tc>
          <w:tcPr>
            <w:tcW w:w="1418" w:type="dxa"/>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w:t>
            </w:r>
            <w:r>
              <w:rPr>
                <w:rFonts w:ascii="Times New Roman" w:hAnsi="Times New Roman"/>
                <w:color w:val="000000"/>
                <w:sz w:val="20"/>
                <w:szCs w:val="20"/>
              </w:rPr>
              <w:t>.</w:t>
            </w:r>
            <w:r w:rsidRPr="00796003">
              <w:rPr>
                <w:rFonts w:ascii="Times New Roman" w:hAnsi="Times New Roman"/>
                <w:color w:val="000000"/>
                <w:sz w:val="20"/>
                <w:szCs w:val="20"/>
              </w:rPr>
              <w:t>738</w:t>
            </w:r>
          </w:p>
        </w:tc>
        <w:tc>
          <w:tcPr>
            <w:tcW w:w="1417" w:type="dxa"/>
            <w:vMerge w:val="restart"/>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0</w:t>
            </w:r>
            <w:r>
              <w:rPr>
                <w:rFonts w:ascii="Times New Roman" w:hAnsi="Times New Roman"/>
                <w:sz w:val="20"/>
                <w:szCs w:val="20"/>
              </w:rPr>
              <w:t>.</w:t>
            </w:r>
            <w:r w:rsidRPr="00796003">
              <w:rPr>
                <w:rFonts w:ascii="Times New Roman" w:hAnsi="Times New Roman"/>
                <w:sz w:val="20"/>
                <w:szCs w:val="20"/>
              </w:rPr>
              <w:t>703</w:t>
            </w:r>
          </w:p>
        </w:tc>
      </w:tr>
      <w:tr w:rsidR="00B05AE4" w:rsidRPr="00796003" w:rsidTr="00C046FC">
        <w:trPr>
          <w:cantSplit/>
        </w:trPr>
        <w:tc>
          <w:tcPr>
            <w:tcW w:w="2720" w:type="dxa"/>
            <w:vMerge/>
            <w:tcBorders>
              <w:bottom w:val="single" w:sz="4" w:space="0" w:color="auto"/>
            </w:tcBorders>
            <w:shd w:val="clear" w:color="auto" w:fill="FFFFFF"/>
            <w:vAlign w:val="center"/>
          </w:tcPr>
          <w:p w:rsidR="00B05AE4" w:rsidRPr="00796003" w:rsidRDefault="00B05AE4" w:rsidP="00C046FC">
            <w:pPr>
              <w:autoSpaceDE w:val="0"/>
              <w:autoSpaceDN w:val="0"/>
              <w:adjustRightInd w:val="0"/>
              <w:spacing w:after="0" w:line="360" w:lineRule="auto"/>
              <w:jc w:val="center"/>
              <w:rPr>
                <w:rFonts w:ascii="Times New Roman" w:hAnsi="Times New Roman"/>
                <w:sz w:val="20"/>
                <w:szCs w:val="20"/>
              </w:rPr>
            </w:pPr>
          </w:p>
        </w:tc>
        <w:tc>
          <w:tcPr>
            <w:tcW w:w="1391" w:type="dxa"/>
            <w:tcBorders>
              <w:bottom w:val="single" w:sz="4" w:space="0" w:color="auto"/>
            </w:tcBorders>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no</w:t>
            </w:r>
          </w:p>
        </w:tc>
        <w:tc>
          <w:tcPr>
            <w:tcW w:w="1134" w:type="dxa"/>
            <w:tcBorders>
              <w:bottom w:val="single" w:sz="4" w:space="0" w:color="auto"/>
            </w:tcBorders>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w:t>
            </w:r>
            <w:r>
              <w:rPr>
                <w:rFonts w:ascii="Times New Roman" w:hAnsi="Times New Roman"/>
                <w:color w:val="000000"/>
                <w:sz w:val="20"/>
                <w:szCs w:val="20"/>
              </w:rPr>
              <w:t>.</w:t>
            </w:r>
            <w:r w:rsidRPr="00796003">
              <w:rPr>
                <w:rFonts w:ascii="Times New Roman" w:hAnsi="Times New Roman"/>
                <w:color w:val="000000"/>
                <w:sz w:val="20"/>
                <w:szCs w:val="20"/>
              </w:rPr>
              <w:t>046</w:t>
            </w:r>
          </w:p>
        </w:tc>
        <w:tc>
          <w:tcPr>
            <w:tcW w:w="1418" w:type="dxa"/>
            <w:tcBorders>
              <w:bottom w:val="single" w:sz="4" w:space="0" w:color="auto"/>
            </w:tcBorders>
            <w:shd w:val="clear" w:color="auto" w:fill="FFFFFF"/>
            <w:vAlign w:val="center"/>
          </w:tcPr>
          <w:p w:rsidR="00B05AE4" w:rsidRPr="00796003" w:rsidRDefault="00B05AE4" w:rsidP="00C046FC">
            <w:pPr>
              <w:spacing w:after="0" w:line="360" w:lineRule="auto"/>
              <w:jc w:val="center"/>
              <w:rPr>
                <w:rFonts w:ascii="Times New Roman" w:hAnsi="Times New Roman"/>
                <w:color w:val="000000"/>
                <w:sz w:val="20"/>
                <w:szCs w:val="20"/>
              </w:rPr>
            </w:pPr>
            <w:r w:rsidRPr="00796003">
              <w:rPr>
                <w:rFonts w:ascii="Times New Roman" w:hAnsi="Times New Roman"/>
                <w:color w:val="000000"/>
                <w:sz w:val="20"/>
                <w:szCs w:val="20"/>
              </w:rPr>
              <w:t>0</w:t>
            </w:r>
            <w:r>
              <w:rPr>
                <w:rFonts w:ascii="Times New Roman" w:hAnsi="Times New Roman"/>
                <w:color w:val="000000"/>
                <w:sz w:val="20"/>
                <w:szCs w:val="20"/>
              </w:rPr>
              <w:t>.</w:t>
            </w:r>
            <w:r w:rsidRPr="00796003">
              <w:rPr>
                <w:rFonts w:ascii="Times New Roman" w:hAnsi="Times New Roman"/>
                <w:color w:val="000000"/>
                <w:sz w:val="20"/>
                <w:szCs w:val="20"/>
              </w:rPr>
              <w:t>963</w:t>
            </w:r>
          </w:p>
        </w:tc>
        <w:tc>
          <w:tcPr>
            <w:tcW w:w="1417" w:type="dxa"/>
            <w:vMerge/>
            <w:tcBorders>
              <w:bottom w:val="single" w:sz="4" w:space="0" w:color="auto"/>
            </w:tcBorders>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r>
    </w:tbl>
    <w:p w:rsidR="00B05AE4" w:rsidRPr="00ED70A2" w:rsidRDefault="00B05AE4" w:rsidP="00B05AE4">
      <w:pPr>
        <w:spacing w:after="0" w:line="360" w:lineRule="auto"/>
        <w:rPr>
          <w:rFonts w:ascii="Times New Roman" w:hAnsi="Times New Roman"/>
          <w:i/>
          <w:sz w:val="20"/>
          <w:szCs w:val="24"/>
        </w:rPr>
      </w:pPr>
      <w:r w:rsidRPr="00ED70A2">
        <w:rPr>
          <w:rFonts w:ascii="Times New Roman" w:hAnsi="Times New Roman"/>
          <w:i/>
          <w:sz w:val="20"/>
          <w:szCs w:val="24"/>
        </w:rPr>
        <w:t>* test is significant at the 0.05 level (2-tailed); ** test is significant at the 0.01 level (2-tailed)</w:t>
      </w:r>
    </w:p>
    <w:p w:rsidR="00B05AE4" w:rsidRPr="00ED70A2" w:rsidRDefault="00B05AE4" w:rsidP="00B05AE4">
      <w:pPr>
        <w:spacing w:line="360" w:lineRule="auto"/>
        <w:rPr>
          <w:rFonts w:ascii="Times New Roman" w:hAnsi="Times New Roman"/>
          <w:sz w:val="24"/>
          <w:szCs w:val="24"/>
        </w:rPr>
      </w:pPr>
    </w:p>
    <w:p w:rsidR="00B05AE4" w:rsidRDefault="00B05AE4" w:rsidP="00B05AE4"/>
    <w:p w:rsidR="00B05AE4" w:rsidRDefault="00B05AE4" w:rsidP="00B05AE4"/>
    <w:p w:rsidR="00B05AE4" w:rsidRDefault="00B05AE4" w:rsidP="00B05AE4"/>
    <w:p w:rsidR="00B05AE4" w:rsidRDefault="00B05AE4" w:rsidP="00B05AE4"/>
    <w:p w:rsidR="00B05AE4" w:rsidRDefault="00B05AE4" w:rsidP="00B05AE4"/>
    <w:p w:rsidR="00B05AE4" w:rsidRDefault="00B05AE4" w:rsidP="00B05AE4"/>
    <w:p w:rsidR="00B05AE4" w:rsidRDefault="00B05AE4" w:rsidP="00B05AE4"/>
    <w:p w:rsidR="00B05AE4" w:rsidRDefault="00B05AE4" w:rsidP="00B05AE4"/>
    <w:p w:rsidR="00B05AE4" w:rsidRDefault="00B05AE4" w:rsidP="00B05AE4"/>
    <w:p w:rsidR="00B05AE4" w:rsidRDefault="00B05AE4" w:rsidP="00B05AE4"/>
    <w:p w:rsidR="00B05AE4" w:rsidRDefault="00B05AE4" w:rsidP="00B05AE4"/>
    <w:p w:rsidR="00B05AE4" w:rsidRDefault="00B05AE4" w:rsidP="00B05AE4"/>
    <w:p w:rsidR="00B05AE4" w:rsidRPr="0083299E" w:rsidRDefault="00B05AE4" w:rsidP="00B05AE4">
      <w:pPr>
        <w:spacing w:line="360" w:lineRule="auto"/>
        <w:jc w:val="center"/>
        <w:rPr>
          <w:rFonts w:ascii="Times New Roman" w:hAnsi="Times New Roman"/>
          <w:b/>
          <w:sz w:val="24"/>
          <w:szCs w:val="24"/>
        </w:rPr>
      </w:pPr>
      <w:r w:rsidRPr="0083299E">
        <w:rPr>
          <w:rFonts w:ascii="Times New Roman" w:hAnsi="Times New Roman"/>
          <w:b/>
          <w:sz w:val="24"/>
          <w:szCs w:val="24"/>
        </w:rPr>
        <w:lastRenderedPageBreak/>
        <w:t>TABLE 6</w:t>
      </w:r>
    </w:p>
    <w:p w:rsidR="00B05AE4" w:rsidRPr="00ED70A2" w:rsidRDefault="00B05AE4" w:rsidP="00B05AE4">
      <w:pPr>
        <w:spacing w:line="360" w:lineRule="auto"/>
        <w:jc w:val="center"/>
        <w:rPr>
          <w:rFonts w:ascii="Times New Roman" w:hAnsi="Times New Roman"/>
          <w:sz w:val="24"/>
          <w:szCs w:val="24"/>
        </w:rPr>
      </w:pPr>
      <w:r w:rsidRPr="00ED70A2">
        <w:rPr>
          <w:rFonts w:ascii="Times New Roman" w:hAnsi="Times New Roman"/>
          <w:color w:val="000000"/>
          <w:sz w:val="24"/>
          <w:szCs w:val="24"/>
        </w:rPr>
        <w:t>CORRELATIONS AMONG THE VARIABLES OF SPORT ENGAGEMENT AND SPORT IDENTITY, APPLIED ON THE SAMPLE OF MALE ATHLETES-SPRINTERS</w:t>
      </w:r>
    </w:p>
    <w:tbl>
      <w:tblPr>
        <w:tblW w:w="9411"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413"/>
        <w:gridCol w:w="1457"/>
        <w:gridCol w:w="1080"/>
        <w:gridCol w:w="900"/>
        <w:gridCol w:w="1260"/>
        <w:gridCol w:w="1260"/>
        <w:gridCol w:w="1080"/>
        <w:gridCol w:w="961"/>
      </w:tblGrid>
      <w:tr w:rsidR="00B05AE4" w:rsidRPr="00796003" w:rsidTr="00C046FC">
        <w:trPr>
          <w:cantSplit/>
          <w:jc w:val="center"/>
        </w:trPr>
        <w:tc>
          <w:tcPr>
            <w:tcW w:w="1413" w:type="dxa"/>
            <w:tcBorders>
              <w:top w:val="single" w:sz="4" w:space="0" w:color="auto"/>
              <w:bottom w:val="single" w:sz="4" w:space="0" w:color="auto"/>
            </w:tcBorders>
            <w:shd w:val="clear" w:color="auto" w:fill="FFFFFF"/>
          </w:tcPr>
          <w:p w:rsidR="00B05AE4" w:rsidRPr="00675533" w:rsidRDefault="00B05AE4" w:rsidP="00C046FC">
            <w:pPr>
              <w:autoSpaceDE w:val="0"/>
              <w:autoSpaceDN w:val="0"/>
              <w:adjustRightInd w:val="0"/>
              <w:spacing w:after="0" w:line="360" w:lineRule="auto"/>
              <w:ind w:left="60" w:right="60"/>
              <w:jc w:val="center"/>
              <w:rPr>
                <w:rFonts w:ascii="Times New Roman" w:hAnsi="Times New Roman"/>
                <w:b/>
                <w:sz w:val="20"/>
                <w:szCs w:val="20"/>
              </w:rPr>
            </w:pPr>
            <w:r w:rsidRPr="00675533">
              <w:rPr>
                <w:rFonts w:ascii="Times New Roman" w:hAnsi="Times New Roman"/>
                <w:b/>
                <w:sz w:val="20"/>
                <w:szCs w:val="20"/>
              </w:rPr>
              <w:t>Males</w:t>
            </w:r>
          </w:p>
        </w:tc>
        <w:tc>
          <w:tcPr>
            <w:tcW w:w="1457" w:type="dxa"/>
            <w:tcBorders>
              <w:top w:val="single" w:sz="4" w:space="0" w:color="auto"/>
              <w:bottom w:val="single" w:sz="4" w:space="0" w:color="auto"/>
            </w:tcBorders>
            <w:shd w:val="clear" w:color="auto" w:fill="FFFFFF"/>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social identity/</w:t>
            </w:r>
          </w:p>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exclusivity</w:t>
            </w:r>
          </w:p>
        </w:tc>
        <w:tc>
          <w:tcPr>
            <w:tcW w:w="1080" w:type="dxa"/>
            <w:tcBorders>
              <w:top w:val="single" w:sz="4" w:space="0" w:color="auto"/>
              <w:bottom w:val="single" w:sz="4" w:space="0" w:color="auto"/>
            </w:tcBorders>
            <w:shd w:val="clear" w:color="auto" w:fill="FFFFFF"/>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negative affectivity</w:t>
            </w:r>
          </w:p>
        </w:tc>
        <w:tc>
          <w:tcPr>
            <w:tcW w:w="900" w:type="dxa"/>
            <w:tcBorders>
              <w:top w:val="single" w:sz="4" w:space="0" w:color="auto"/>
              <w:bottom w:val="single" w:sz="4" w:space="0" w:color="auto"/>
            </w:tcBorders>
            <w:shd w:val="clear" w:color="auto" w:fill="FFFFFF"/>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self-identity</w:t>
            </w:r>
          </w:p>
        </w:tc>
        <w:tc>
          <w:tcPr>
            <w:tcW w:w="1260" w:type="dxa"/>
            <w:tcBorders>
              <w:top w:val="single" w:sz="4" w:space="0" w:color="auto"/>
              <w:bottom w:val="single" w:sz="4" w:space="0" w:color="auto"/>
            </w:tcBorders>
            <w:shd w:val="clear" w:color="auto" w:fill="FFFFFF"/>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dedication</w:t>
            </w:r>
          </w:p>
        </w:tc>
        <w:tc>
          <w:tcPr>
            <w:tcW w:w="1260" w:type="dxa"/>
            <w:tcBorders>
              <w:top w:val="single" w:sz="4" w:space="0" w:color="auto"/>
              <w:bottom w:val="single" w:sz="4" w:space="0" w:color="auto"/>
            </w:tcBorders>
            <w:shd w:val="clear" w:color="auto" w:fill="FFFFFF"/>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self-esteem</w:t>
            </w:r>
          </w:p>
        </w:tc>
        <w:tc>
          <w:tcPr>
            <w:tcW w:w="1080" w:type="dxa"/>
            <w:tcBorders>
              <w:top w:val="single" w:sz="4" w:space="0" w:color="auto"/>
              <w:bottom w:val="single" w:sz="4" w:space="0" w:color="auto"/>
            </w:tcBorders>
            <w:shd w:val="clear" w:color="auto" w:fill="FFFFFF"/>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enthusiasm</w:t>
            </w:r>
          </w:p>
        </w:tc>
        <w:tc>
          <w:tcPr>
            <w:tcW w:w="961" w:type="dxa"/>
            <w:tcBorders>
              <w:top w:val="single" w:sz="4" w:space="0" w:color="auto"/>
              <w:bottom w:val="single" w:sz="4" w:space="0" w:color="auto"/>
            </w:tcBorders>
            <w:shd w:val="clear" w:color="auto" w:fill="FFFFFF"/>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energy</w:t>
            </w:r>
          </w:p>
        </w:tc>
      </w:tr>
      <w:tr w:rsidR="00B05AE4" w:rsidRPr="00796003" w:rsidTr="00C046FC">
        <w:trPr>
          <w:cantSplit/>
          <w:jc w:val="center"/>
        </w:trPr>
        <w:tc>
          <w:tcPr>
            <w:tcW w:w="1413" w:type="dxa"/>
            <w:tcBorders>
              <w:top w:val="single" w:sz="4" w:space="0" w:color="auto"/>
            </w:tcBorders>
            <w:shd w:val="clear" w:color="auto" w:fill="FFFFFF"/>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social identity/</w:t>
            </w:r>
            <w:r>
              <w:rPr>
                <w:rFonts w:ascii="Times New Roman" w:hAnsi="Times New Roman"/>
                <w:sz w:val="20"/>
                <w:szCs w:val="20"/>
              </w:rPr>
              <w:t xml:space="preserve"> </w:t>
            </w:r>
            <w:r w:rsidRPr="00796003">
              <w:rPr>
                <w:rFonts w:ascii="Times New Roman" w:hAnsi="Times New Roman"/>
                <w:sz w:val="20"/>
                <w:szCs w:val="20"/>
              </w:rPr>
              <w:t>exclusivity</w:t>
            </w:r>
          </w:p>
        </w:tc>
        <w:tc>
          <w:tcPr>
            <w:tcW w:w="1457" w:type="dxa"/>
            <w:tcBorders>
              <w:top w:val="single" w:sz="4" w:space="0" w:color="auto"/>
            </w:tcBorders>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1</w:t>
            </w:r>
          </w:p>
        </w:tc>
        <w:tc>
          <w:tcPr>
            <w:tcW w:w="1080" w:type="dxa"/>
            <w:tcBorders>
              <w:top w:val="single" w:sz="4" w:space="0" w:color="auto"/>
            </w:tcBorders>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-0</w:t>
            </w:r>
            <w:r>
              <w:rPr>
                <w:rFonts w:ascii="Times New Roman" w:hAnsi="Times New Roman"/>
                <w:sz w:val="20"/>
                <w:szCs w:val="20"/>
              </w:rPr>
              <w:t>.</w:t>
            </w:r>
            <w:r w:rsidRPr="00796003">
              <w:rPr>
                <w:rFonts w:ascii="Times New Roman" w:hAnsi="Times New Roman"/>
                <w:sz w:val="20"/>
                <w:szCs w:val="20"/>
              </w:rPr>
              <w:t>009</w:t>
            </w:r>
          </w:p>
        </w:tc>
        <w:tc>
          <w:tcPr>
            <w:tcW w:w="900" w:type="dxa"/>
            <w:tcBorders>
              <w:top w:val="single" w:sz="4" w:space="0" w:color="auto"/>
            </w:tcBorders>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b/>
                <w:sz w:val="20"/>
                <w:szCs w:val="20"/>
              </w:rPr>
            </w:pPr>
            <w:r w:rsidRPr="00796003">
              <w:rPr>
                <w:rFonts w:ascii="Times New Roman" w:hAnsi="Times New Roman"/>
                <w:b/>
                <w:sz w:val="20"/>
                <w:szCs w:val="20"/>
              </w:rPr>
              <w:t>-0</w:t>
            </w:r>
            <w:r>
              <w:rPr>
                <w:rFonts w:ascii="Times New Roman" w:hAnsi="Times New Roman"/>
                <w:b/>
                <w:sz w:val="20"/>
                <w:szCs w:val="20"/>
              </w:rPr>
              <w:t>.</w:t>
            </w:r>
            <w:r w:rsidRPr="00796003">
              <w:rPr>
                <w:rFonts w:ascii="Times New Roman" w:hAnsi="Times New Roman"/>
                <w:b/>
                <w:sz w:val="20"/>
                <w:szCs w:val="20"/>
              </w:rPr>
              <w:t>458</w:t>
            </w:r>
            <w:r w:rsidRPr="00796003">
              <w:rPr>
                <w:rFonts w:ascii="Times New Roman" w:hAnsi="Times New Roman"/>
                <w:b/>
                <w:sz w:val="20"/>
                <w:szCs w:val="20"/>
                <w:vertAlign w:val="superscript"/>
              </w:rPr>
              <w:t>**</w:t>
            </w:r>
          </w:p>
        </w:tc>
        <w:tc>
          <w:tcPr>
            <w:tcW w:w="1260" w:type="dxa"/>
            <w:tcBorders>
              <w:top w:val="single" w:sz="4" w:space="0" w:color="auto"/>
            </w:tcBorders>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0</w:t>
            </w:r>
            <w:r>
              <w:rPr>
                <w:rFonts w:ascii="Times New Roman" w:hAnsi="Times New Roman"/>
                <w:sz w:val="20"/>
                <w:szCs w:val="20"/>
              </w:rPr>
              <w:t>.</w:t>
            </w:r>
            <w:r w:rsidRPr="00796003">
              <w:rPr>
                <w:rFonts w:ascii="Times New Roman" w:hAnsi="Times New Roman"/>
                <w:sz w:val="20"/>
                <w:szCs w:val="20"/>
              </w:rPr>
              <w:t>297</w:t>
            </w:r>
          </w:p>
        </w:tc>
        <w:tc>
          <w:tcPr>
            <w:tcW w:w="1260" w:type="dxa"/>
            <w:tcBorders>
              <w:top w:val="single" w:sz="4" w:space="0" w:color="auto"/>
            </w:tcBorders>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-0</w:t>
            </w:r>
            <w:r>
              <w:rPr>
                <w:rFonts w:ascii="Times New Roman" w:hAnsi="Times New Roman"/>
                <w:sz w:val="20"/>
                <w:szCs w:val="20"/>
              </w:rPr>
              <w:t>.</w:t>
            </w:r>
            <w:r w:rsidRPr="00796003">
              <w:rPr>
                <w:rFonts w:ascii="Times New Roman" w:hAnsi="Times New Roman"/>
                <w:sz w:val="20"/>
                <w:szCs w:val="20"/>
              </w:rPr>
              <w:t>020</w:t>
            </w:r>
          </w:p>
        </w:tc>
        <w:tc>
          <w:tcPr>
            <w:tcW w:w="1080" w:type="dxa"/>
            <w:tcBorders>
              <w:top w:val="single" w:sz="4" w:space="0" w:color="auto"/>
            </w:tcBorders>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b/>
                <w:sz w:val="20"/>
                <w:szCs w:val="20"/>
              </w:rPr>
            </w:pPr>
            <w:r w:rsidRPr="00796003">
              <w:rPr>
                <w:rFonts w:ascii="Times New Roman" w:hAnsi="Times New Roman"/>
                <w:b/>
                <w:sz w:val="20"/>
                <w:szCs w:val="20"/>
              </w:rPr>
              <w:t>0</w:t>
            </w:r>
            <w:r>
              <w:rPr>
                <w:rFonts w:ascii="Times New Roman" w:hAnsi="Times New Roman"/>
                <w:b/>
                <w:sz w:val="20"/>
                <w:szCs w:val="20"/>
              </w:rPr>
              <w:t>.</w:t>
            </w:r>
            <w:r w:rsidRPr="00796003">
              <w:rPr>
                <w:rFonts w:ascii="Times New Roman" w:hAnsi="Times New Roman"/>
                <w:b/>
                <w:sz w:val="20"/>
                <w:szCs w:val="20"/>
              </w:rPr>
              <w:t>376</w:t>
            </w:r>
            <w:r w:rsidRPr="00796003">
              <w:rPr>
                <w:rFonts w:ascii="Times New Roman" w:hAnsi="Times New Roman"/>
                <w:b/>
                <w:sz w:val="20"/>
                <w:szCs w:val="20"/>
                <w:vertAlign w:val="superscript"/>
              </w:rPr>
              <w:t>*</w:t>
            </w:r>
          </w:p>
        </w:tc>
        <w:tc>
          <w:tcPr>
            <w:tcW w:w="961" w:type="dxa"/>
            <w:tcBorders>
              <w:top w:val="single" w:sz="4" w:space="0" w:color="auto"/>
            </w:tcBorders>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0</w:t>
            </w:r>
            <w:r>
              <w:rPr>
                <w:rFonts w:ascii="Times New Roman" w:hAnsi="Times New Roman"/>
                <w:sz w:val="20"/>
                <w:szCs w:val="20"/>
              </w:rPr>
              <w:t>.</w:t>
            </w:r>
            <w:r w:rsidRPr="00796003">
              <w:rPr>
                <w:rFonts w:ascii="Times New Roman" w:hAnsi="Times New Roman"/>
                <w:sz w:val="20"/>
                <w:szCs w:val="20"/>
              </w:rPr>
              <w:t>127</w:t>
            </w:r>
          </w:p>
        </w:tc>
      </w:tr>
      <w:tr w:rsidR="00B05AE4" w:rsidRPr="00796003" w:rsidTr="00C046FC">
        <w:trPr>
          <w:cantSplit/>
          <w:jc w:val="center"/>
        </w:trPr>
        <w:tc>
          <w:tcPr>
            <w:tcW w:w="1413" w:type="dxa"/>
            <w:shd w:val="clear" w:color="auto" w:fill="FFFFFF"/>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negative affectivity</w:t>
            </w:r>
          </w:p>
        </w:tc>
        <w:tc>
          <w:tcPr>
            <w:tcW w:w="1457"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1080"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1</w:t>
            </w:r>
          </w:p>
        </w:tc>
        <w:tc>
          <w:tcPr>
            <w:tcW w:w="900"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-0</w:t>
            </w:r>
            <w:r>
              <w:rPr>
                <w:rFonts w:ascii="Times New Roman" w:hAnsi="Times New Roman"/>
                <w:sz w:val="20"/>
                <w:szCs w:val="20"/>
              </w:rPr>
              <w:t>.</w:t>
            </w:r>
            <w:r w:rsidRPr="00796003">
              <w:rPr>
                <w:rFonts w:ascii="Times New Roman" w:hAnsi="Times New Roman"/>
                <w:sz w:val="20"/>
                <w:szCs w:val="20"/>
              </w:rPr>
              <w:t>086</w:t>
            </w:r>
          </w:p>
        </w:tc>
        <w:tc>
          <w:tcPr>
            <w:tcW w:w="1260"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b/>
                <w:sz w:val="20"/>
                <w:szCs w:val="20"/>
              </w:rPr>
            </w:pPr>
            <w:r w:rsidRPr="00796003">
              <w:rPr>
                <w:rFonts w:ascii="Times New Roman" w:hAnsi="Times New Roman"/>
                <w:b/>
                <w:sz w:val="20"/>
                <w:szCs w:val="20"/>
              </w:rPr>
              <w:t>0</w:t>
            </w:r>
            <w:r>
              <w:rPr>
                <w:rFonts w:ascii="Times New Roman" w:hAnsi="Times New Roman"/>
                <w:b/>
                <w:sz w:val="20"/>
                <w:szCs w:val="20"/>
              </w:rPr>
              <w:t>.</w:t>
            </w:r>
            <w:r w:rsidRPr="00796003">
              <w:rPr>
                <w:rFonts w:ascii="Times New Roman" w:hAnsi="Times New Roman"/>
                <w:b/>
                <w:sz w:val="20"/>
                <w:szCs w:val="20"/>
              </w:rPr>
              <w:t>339</w:t>
            </w:r>
            <w:r w:rsidRPr="00796003">
              <w:rPr>
                <w:rFonts w:ascii="Times New Roman" w:hAnsi="Times New Roman"/>
                <w:b/>
                <w:sz w:val="20"/>
                <w:szCs w:val="20"/>
                <w:vertAlign w:val="superscript"/>
              </w:rPr>
              <w:t>*</w:t>
            </w:r>
          </w:p>
        </w:tc>
        <w:tc>
          <w:tcPr>
            <w:tcW w:w="1260"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-0</w:t>
            </w:r>
            <w:r>
              <w:rPr>
                <w:rFonts w:ascii="Times New Roman" w:hAnsi="Times New Roman"/>
                <w:sz w:val="20"/>
                <w:szCs w:val="20"/>
              </w:rPr>
              <w:t>.</w:t>
            </w:r>
            <w:r w:rsidRPr="00796003">
              <w:rPr>
                <w:rFonts w:ascii="Times New Roman" w:hAnsi="Times New Roman"/>
                <w:sz w:val="20"/>
                <w:szCs w:val="20"/>
              </w:rPr>
              <w:t>208</w:t>
            </w:r>
          </w:p>
        </w:tc>
        <w:tc>
          <w:tcPr>
            <w:tcW w:w="1080"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-0</w:t>
            </w:r>
            <w:r>
              <w:rPr>
                <w:rFonts w:ascii="Times New Roman" w:hAnsi="Times New Roman"/>
                <w:sz w:val="20"/>
                <w:szCs w:val="20"/>
              </w:rPr>
              <w:t>.</w:t>
            </w:r>
            <w:r w:rsidRPr="00796003">
              <w:rPr>
                <w:rFonts w:ascii="Times New Roman" w:hAnsi="Times New Roman"/>
                <w:sz w:val="20"/>
                <w:szCs w:val="20"/>
              </w:rPr>
              <w:t>218</w:t>
            </w:r>
          </w:p>
        </w:tc>
        <w:tc>
          <w:tcPr>
            <w:tcW w:w="961"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0</w:t>
            </w:r>
            <w:r>
              <w:rPr>
                <w:rFonts w:ascii="Times New Roman" w:hAnsi="Times New Roman"/>
                <w:sz w:val="20"/>
                <w:szCs w:val="20"/>
              </w:rPr>
              <w:t>.</w:t>
            </w:r>
            <w:r w:rsidRPr="00796003">
              <w:rPr>
                <w:rFonts w:ascii="Times New Roman" w:hAnsi="Times New Roman"/>
                <w:sz w:val="20"/>
                <w:szCs w:val="20"/>
              </w:rPr>
              <w:t>092</w:t>
            </w:r>
          </w:p>
        </w:tc>
      </w:tr>
      <w:tr w:rsidR="00B05AE4" w:rsidRPr="00796003" w:rsidTr="00C046FC">
        <w:trPr>
          <w:cantSplit/>
          <w:jc w:val="center"/>
        </w:trPr>
        <w:tc>
          <w:tcPr>
            <w:tcW w:w="1413" w:type="dxa"/>
            <w:shd w:val="clear" w:color="auto" w:fill="FFFFFF"/>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self-identity</w:t>
            </w:r>
          </w:p>
        </w:tc>
        <w:tc>
          <w:tcPr>
            <w:tcW w:w="1457"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1080"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900"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1</w:t>
            </w:r>
          </w:p>
        </w:tc>
        <w:tc>
          <w:tcPr>
            <w:tcW w:w="1260"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-0</w:t>
            </w:r>
            <w:r>
              <w:rPr>
                <w:rFonts w:ascii="Times New Roman" w:hAnsi="Times New Roman"/>
                <w:sz w:val="20"/>
                <w:szCs w:val="20"/>
              </w:rPr>
              <w:t>.</w:t>
            </w:r>
            <w:r w:rsidRPr="00796003">
              <w:rPr>
                <w:rFonts w:ascii="Times New Roman" w:hAnsi="Times New Roman"/>
                <w:sz w:val="20"/>
                <w:szCs w:val="20"/>
              </w:rPr>
              <w:t>077</w:t>
            </w:r>
          </w:p>
        </w:tc>
        <w:tc>
          <w:tcPr>
            <w:tcW w:w="1260"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b/>
                <w:sz w:val="20"/>
                <w:szCs w:val="20"/>
              </w:rPr>
            </w:pPr>
            <w:r w:rsidRPr="00796003">
              <w:rPr>
                <w:rFonts w:ascii="Times New Roman" w:hAnsi="Times New Roman"/>
                <w:b/>
                <w:sz w:val="20"/>
                <w:szCs w:val="20"/>
              </w:rPr>
              <w:t>0</w:t>
            </w:r>
            <w:r>
              <w:rPr>
                <w:rFonts w:ascii="Times New Roman" w:hAnsi="Times New Roman"/>
                <w:b/>
                <w:sz w:val="20"/>
                <w:szCs w:val="20"/>
              </w:rPr>
              <w:t>.</w:t>
            </w:r>
            <w:r w:rsidRPr="00796003">
              <w:rPr>
                <w:rFonts w:ascii="Times New Roman" w:hAnsi="Times New Roman"/>
                <w:b/>
                <w:sz w:val="20"/>
                <w:szCs w:val="20"/>
              </w:rPr>
              <w:t>348</w:t>
            </w:r>
            <w:r w:rsidRPr="00796003">
              <w:rPr>
                <w:rFonts w:ascii="Times New Roman" w:hAnsi="Times New Roman"/>
                <w:b/>
                <w:sz w:val="20"/>
                <w:szCs w:val="20"/>
                <w:vertAlign w:val="superscript"/>
              </w:rPr>
              <w:t>*</w:t>
            </w:r>
          </w:p>
        </w:tc>
        <w:tc>
          <w:tcPr>
            <w:tcW w:w="1080"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-0</w:t>
            </w:r>
            <w:r>
              <w:rPr>
                <w:rFonts w:ascii="Times New Roman" w:hAnsi="Times New Roman"/>
                <w:sz w:val="20"/>
                <w:szCs w:val="20"/>
              </w:rPr>
              <w:t>.</w:t>
            </w:r>
            <w:r w:rsidRPr="00796003">
              <w:rPr>
                <w:rFonts w:ascii="Times New Roman" w:hAnsi="Times New Roman"/>
                <w:sz w:val="20"/>
                <w:szCs w:val="20"/>
              </w:rPr>
              <w:t>122</w:t>
            </w:r>
          </w:p>
        </w:tc>
        <w:tc>
          <w:tcPr>
            <w:tcW w:w="961"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-0</w:t>
            </w:r>
            <w:r>
              <w:rPr>
                <w:rFonts w:ascii="Times New Roman" w:hAnsi="Times New Roman"/>
                <w:sz w:val="20"/>
                <w:szCs w:val="20"/>
              </w:rPr>
              <w:t>.</w:t>
            </w:r>
            <w:r w:rsidRPr="00796003">
              <w:rPr>
                <w:rFonts w:ascii="Times New Roman" w:hAnsi="Times New Roman"/>
                <w:sz w:val="20"/>
                <w:szCs w:val="20"/>
              </w:rPr>
              <w:t>105</w:t>
            </w:r>
          </w:p>
        </w:tc>
      </w:tr>
      <w:tr w:rsidR="00B05AE4" w:rsidRPr="00796003" w:rsidTr="00C046FC">
        <w:trPr>
          <w:cantSplit/>
          <w:jc w:val="center"/>
        </w:trPr>
        <w:tc>
          <w:tcPr>
            <w:tcW w:w="1413" w:type="dxa"/>
            <w:shd w:val="clear" w:color="auto" w:fill="FFFFFF"/>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dedication</w:t>
            </w:r>
          </w:p>
        </w:tc>
        <w:tc>
          <w:tcPr>
            <w:tcW w:w="1457"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1080"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900"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1260"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1</w:t>
            </w:r>
          </w:p>
        </w:tc>
        <w:tc>
          <w:tcPr>
            <w:tcW w:w="1260"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-0</w:t>
            </w:r>
            <w:r>
              <w:rPr>
                <w:rFonts w:ascii="Times New Roman" w:hAnsi="Times New Roman"/>
                <w:sz w:val="20"/>
                <w:szCs w:val="20"/>
              </w:rPr>
              <w:t>.</w:t>
            </w:r>
            <w:r w:rsidRPr="00796003">
              <w:rPr>
                <w:rFonts w:ascii="Times New Roman" w:hAnsi="Times New Roman"/>
                <w:sz w:val="20"/>
                <w:szCs w:val="20"/>
              </w:rPr>
              <w:t>099</w:t>
            </w:r>
          </w:p>
        </w:tc>
        <w:tc>
          <w:tcPr>
            <w:tcW w:w="1080"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0</w:t>
            </w:r>
            <w:r>
              <w:rPr>
                <w:rFonts w:ascii="Times New Roman" w:hAnsi="Times New Roman"/>
                <w:sz w:val="20"/>
                <w:szCs w:val="20"/>
              </w:rPr>
              <w:t>.</w:t>
            </w:r>
            <w:r w:rsidRPr="00796003">
              <w:rPr>
                <w:rFonts w:ascii="Times New Roman" w:hAnsi="Times New Roman"/>
                <w:sz w:val="20"/>
                <w:szCs w:val="20"/>
              </w:rPr>
              <w:t>087</w:t>
            </w:r>
          </w:p>
        </w:tc>
        <w:tc>
          <w:tcPr>
            <w:tcW w:w="961"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0</w:t>
            </w:r>
            <w:r>
              <w:rPr>
                <w:rFonts w:ascii="Times New Roman" w:hAnsi="Times New Roman"/>
                <w:sz w:val="20"/>
                <w:szCs w:val="20"/>
              </w:rPr>
              <w:t>.</w:t>
            </w:r>
            <w:r w:rsidRPr="00796003">
              <w:rPr>
                <w:rFonts w:ascii="Times New Roman" w:hAnsi="Times New Roman"/>
                <w:sz w:val="20"/>
                <w:szCs w:val="20"/>
              </w:rPr>
              <w:t>187</w:t>
            </w:r>
          </w:p>
        </w:tc>
      </w:tr>
      <w:tr w:rsidR="00B05AE4" w:rsidRPr="00796003" w:rsidTr="00C046FC">
        <w:trPr>
          <w:cantSplit/>
          <w:jc w:val="center"/>
        </w:trPr>
        <w:tc>
          <w:tcPr>
            <w:tcW w:w="1413" w:type="dxa"/>
            <w:shd w:val="clear" w:color="auto" w:fill="FFFFFF"/>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self-esteem</w:t>
            </w:r>
          </w:p>
        </w:tc>
        <w:tc>
          <w:tcPr>
            <w:tcW w:w="1457"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1080"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900"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1260"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1260"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1</w:t>
            </w:r>
          </w:p>
        </w:tc>
        <w:tc>
          <w:tcPr>
            <w:tcW w:w="1080"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0</w:t>
            </w:r>
            <w:r>
              <w:rPr>
                <w:rFonts w:ascii="Times New Roman" w:hAnsi="Times New Roman"/>
                <w:sz w:val="20"/>
                <w:szCs w:val="20"/>
              </w:rPr>
              <w:t>.</w:t>
            </w:r>
            <w:r w:rsidRPr="00796003">
              <w:rPr>
                <w:rFonts w:ascii="Times New Roman" w:hAnsi="Times New Roman"/>
                <w:sz w:val="20"/>
                <w:szCs w:val="20"/>
              </w:rPr>
              <w:t>020</w:t>
            </w:r>
          </w:p>
        </w:tc>
        <w:tc>
          <w:tcPr>
            <w:tcW w:w="961" w:type="dxa"/>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-0</w:t>
            </w:r>
            <w:r>
              <w:rPr>
                <w:rFonts w:ascii="Times New Roman" w:hAnsi="Times New Roman"/>
                <w:sz w:val="20"/>
                <w:szCs w:val="20"/>
              </w:rPr>
              <w:t>.</w:t>
            </w:r>
            <w:r w:rsidRPr="00796003">
              <w:rPr>
                <w:rFonts w:ascii="Times New Roman" w:hAnsi="Times New Roman"/>
                <w:sz w:val="20"/>
                <w:szCs w:val="20"/>
              </w:rPr>
              <w:t>039</w:t>
            </w:r>
          </w:p>
        </w:tc>
      </w:tr>
      <w:tr w:rsidR="00B05AE4" w:rsidRPr="00796003" w:rsidTr="00C046FC">
        <w:trPr>
          <w:cantSplit/>
          <w:jc w:val="center"/>
        </w:trPr>
        <w:tc>
          <w:tcPr>
            <w:tcW w:w="1413" w:type="dxa"/>
            <w:tcBorders>
              <w:bottom w:val="nil"/>
            </w:tcBorders>
            <w:shd w:val="clear" w:color="auto" w:fill="FFFFFF"/>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enthusiasm</w:t>
            </w:r>
          </w:p>
        </w:tc>
        <w:tc>
          <w:tcPr>
            <w:tcW w:w="1457" w:type="dxa"/>
            <w:tcBorders>
              <w:bottom w:val="nil"/>
            </w:tcBorders>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1080" w:type="dxa"/>
            <w:tcBorders>
              <w:bottom w:val="nil"/>
            </w:tcBorders>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900" w:type="dxa"/>
            <w:tcBorders>
              <w:bottom w:val="nil"/>
            </w:tcBorders>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1260" w:type="dxa"/>
            <w:tcBorders>
              <w:bottom w:val="nil"/>
            </w:tcBorders>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1260" w:type="dxa"/>
            <w:tcBorders>
              <w:bottom w:val="nil"/>
            </w:tcBorders>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1080" w:type="dxa"/>
            <w:tcBorders>
              <w:bottom w:val="nil"/>
            </w:tcBorders>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1</w:t>
            </w:r>
          </w:p>
        </w:tc>
        <w:tc>
          <w:tcPr>
            <w:tcW w:w="961" w:type="dxa"/>
            <w:tcBorders>
              <w:bottom w:val="nil"/>
            </w:tcBorders>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-0</w:t>
            </w:r>
            <w:r>
              <w:rPr>
                <w:rFonts w:ascii="Times New Roman" w:hAnsi="Times New Roman"/>
                <w:sz w:val="20"/>
                <w:szCs w:val="20"/>
              </w:rPr>
              <w:t>.</w:t>
            </w:r>
            <w:r w:rsidRPr="00796003">
              <w:rPr>
                <w:rFonts w:ascii="Times New Roman" w:hAnsi="Times New Roman"/>
                <w:sz w:val="20"/>
                <w:szCs w:val="20"/>
              </w:rPr>
              <w:t>130</w:t>
            </w:r>
          </w:p>
        </w:tc>
      </w:tr>
      <w:tr w:rsidR="00B05AE4" w:rsidRPr="00796003" w:rsidTr="00C046FC">
        <w:trPr>
          <w:cantSplit/>
          <w:jc w:val="center"/>
        </w:trPr>
        <w:tc>
          <w:tcPr>
            <w:tcW w:w="1413" w:type="dxa"/>
            <w:tcBorders>
              <w:top w:val="nil"/>
              <w:bottom w:val="single" w:sz="4" w:space="0" w:color="auto"/>
            </w:tcBorders>
            <w:shd w:val="clear" w:color="auto" w:fill="FFFFFF"/>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energy</w:t>
            </w:r>
          </w:p>
        </w:tc>
        <w:tc>
          <w:tcPr>
            <w:tcW w:w="1457" w:type="dxa"/>
            <w:tcBorders>
              <w:top w:val="nil"/>
              <w:bottom w:val="single" w:sz="4" w:space="0" w:color="auto"/>
            </w:tcBorders>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1080" w:type="dxa"/>
            <w:tcBorders>
              <w:top w:val="nil"/>
              <w:bottom w:val="single" w:sz="4" w:space="0" w:color="auto"/>
            </w:tcBorders>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900" w:type="dxa"/>
            <w:tcBorders>
              <w:top w:val="nil"/>
              <w:bottom w:val="single" w:sz="4" w:space="0" w:color="auto"/>
            </w:tcBorders>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1260" w:type="dxa"/>
            <w:tcBorders>
              <w:top w:val="nil"/>
              <w:bottom w:val="single" w:sz="4" w:space="0" w:color="auto"/>
            </w:tcBorders>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1260" w:type="dxa"/>
            <w:tcBorders>
              <w:top w:val="nil"/>
              <w:bottom w:val="single" w:sz="4" w:space="0" w:color="auto"/>
            </w:tcBorders>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1080" w:type="dxa"/>
            <w:tcBorders>
              <w:top w:val="nil"/>
              <w:bottom w:val="single" w:sz="4" w:space="0" w:color="auto"/>
            </w:tcBorders>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p>
        </w:tc>
        <w:tc>
          <w:tcPr>
            <w:tcW w:w="961" w:type="dxa"/>
            <w:tcBorders>
              <w:top w:val="nil"/>
              <w:bottom w:val="single" w:sz="4" w:space="0" w:color="auto"/>
            </w:tcBorders>
            <w:shd w:val="clear" w:color="auto" w:fill="FFFFFF"/>
            <w:vAlign w:val="center"/>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1</w:t>
            </w:r>
          </w:p>
        </w:tc>
      </w:tr>
      <w:tr w:rsidR="00B05AE4" w:rsidRPr="00796003" w:rsidTr="00C046FC">
        <w:trPr>
          <w:cantSplit/>
          <w:jc w:val="center"/>
        </w:trPr>
        <w:tc>
          <w:tcPr>
            <w:tcW w:w="1413" w:type="dxa"/>
            <w:tcBorders>
              <w:top w:val="single" w:sz="4" w:space="0" w:color="auto"/>
              <w:bottom w:val="single" w:sz="4" w:space="0" w:color="auto"/>
            </w:tcBorders>
            <w:shd w:val="clear" w:color="auto" w:fill="FFFFFF"/>
          </w:tcPr>
          <w:p w:rsidR="00B05AE4" w:rsidRPr="00675533" w:rsidRDefault="00B05AE4" w:rsidP="00C046FC">
            <w:pPr>
              <w:autoSpaceDE w:val="0"/>
              <w:autoSpaceDN w:val="0"/>
              <w:adjustRightInd w:val="0"/>
              <w:spacing w:after="0" w:line="360" w:lineRule="auto"/>
              <w:ind w:left="60" w:right="60"/>
              <w:jc w:val="center"/>
              <w:rPr>
                <w:rFonts w:ascii="Times New Roman" w:hAnsi="Times New Roman"/>
                <w:b/>
                <w:sz w:val="20"/>
                <w:szCs w:val="20"/>
              </w:rPr>
            </w:pPr>
            <w:r>
              <w:rPr>
                <w:rFonts w:ascii="Times New Roman" w:hAnsi="Times New Roman"/>
                <w:b/>
                <w:sz w:val="20"/>
                <w:szCs w:val="20"/>
              </w:rPr>
              <w:t>Fem</w:t>
            </w:r>
            <w:r w:rsidRPr="00675533">
              <w:rPr>
                <w:rFonts w:ascii="Times New Roman" w:hAnsi="Times New Roman"/>
                <w:b/>
                <w:sz w:val="20"/>
                <w:szCs w:val="20"/>
              </w:rPr>
              <w:t>ales</w:t>
            </w:r>
          </w:p>
        </w:tc>
        <w:tc>
          <w:tcPr>
            <w:tcW w:w="1457" w:type="dxa"/>
            <w:tcBorders>
              <w:top w:val="single" w:sz="4" w:space="0" w:color="auto"/>
              <w:bottom w:val="single" w:sz="4" w:space="0" w:color="auto"/>
            </w:tcBorders>
            <w:shd w:val="clear" w:color="auto" w:fill="FFFFFF"/>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social identity/</w:t>
            </w:r>
          </w:p>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exclusivity</w:t>
            </w:r>
          </w:p>
        </w:tc>
        <w:tc>
          <w:tcPr>
            <w:tcW w:w="1080" w:type="dxa"/>
            <w:tcBorders>
              <w:top w:val="single" w:sz="4" w:space="0" w:color="auto"/>
              <w:bottom w:val="single" w:sz="4" w:space="0" w:color="auto"/>
            </w:tcBorders>
            <w:shd w:val="clear" w:color="auto" w:fill="FFFFFF"/>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negative affectivity</w:t>
            </w:r>
          </w:p>
        </w:tc>
        <w:tc>
          <w:tcPr>
            <w:tcW w:w="900" w:type="dxa"/>
            <w:tcBorders>
              <w:top w:val="single" w:sz="4" w:space="0" w:color="auto"/>
              <w:bottom w:val="single" w:sz="4" w:space="0" w:color="auto"/>
            </w:tcBorders>
            <w:shd w:val="clear" w:color="auto" w:fill="FFFFFF"/>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self-identity</w:t>
            </w:r>
          </w:p>
        </w:tc>
        <w:tc>
          <w:tcPr>
            <w:tcW w:w="1260" w:type="dxa"/>
            <w:tcBorders>
              <w:top w:val="single" w:sz="4" w:space="0" w:color="auto"/>
              <w:bottom w:val="single" w:sz="4" w:space="0" w:color="auto"/>
            </w:tcBorders>
            <w:shd w:val="clear" w:color="auto" w:fill="FFFFFF"/>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dedication</w:t>
            </w:r>
          </w:p>
        </w:tc>
        <w:tc>
          <w:tcPr>
            <w:tcW w:w="1260" w:type="dxa"/>
            <w:tcBorders>
              <w:top w:val="single" w:sz="4" w:space="0" w:color="auto"/>
              <w:bottom w:val="single" w:sz="4" w:space="0" w:color="auto"/>
            </w:tcBorders>
            <w:shd w:val="clear" w:color="auto" w:fill="FFFFFF"/>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self-esteem</w:t>
            </w:r>
          </w:p>
        </w:tc>
        <w:tc>
          <w:tcPr>
            <w:tcW w:w="1080" w:type="dxa"/>
            <w:tcBorders>
              <w:top w:val="single" w:sz="4" w:space="0" w:color="auto"/>
              <w:bottom w:val="single" w:sz="4" w:space="0" w:color="auto"/>
            </w:tcBorders>
            <w:shd w:val="clear" w:color="auto" w:fill="FFFFFF"/>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enthusiasm</w:t>
            </w:r>
          </w:p>
        </w:tc>
        <w:tc>
          <w:tcPr>
            <w:tcW w:w="961" w:type="dxa"/>
            <w:tcBorders>
              <w:top w:val="single" w:sz="4" w:space="0" w:color="auto"/>
              <w:bottom w:val="single" w:sz="4" w:space="0" w:color="auto"/>
            </w:tcBorders>
            <w:shd w:val="clear" w:color="auto" w:fill="FFFFFF"/>
          </w:tcPr>
          <w:p w:rsidR="00B05AE4" w:rsidRPr="00796003"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796003">
              <w:rPr>
                <w:rFonts w:ascii="Times New Roman" w:hAnsi="Times New Roman"/>
                <w:sz w:val="20"/>
                <w:szCs w:val="20"/>
              </w:rPr>
              <w:t>energy</w:t>
            </w:r>
          </w:p>
        </w:tc>
      </w:tr>
      <w:tr w:rsidR="00B05AE4" w:rsidRPr="00796003" w:rsidTr="00C046FC">
        <w:trPr>
          <w:cantSplit/>
          <w:jc w:val="center"/>
        </w:trPr>
        <w:tc>
          <w:tcPr>
            <w:tcW w:w="1413" w:type="dxa"/>
            <w:tcBorders>
              <w:top w:val="single" w:sz="4" w:space="0" w:color="auto"/>
            </w:tcBorders>
            <w:shd w:val="clear" w:color="auto" w:fill="FFFFFF"/>
          </w:tcPr>
          <w:p w:rsidR="00B05AE4" w:rsidRPr="00EA7D37"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A7D37">
              <w:rPr>
                <w:rFonts w:ascii="Times New Roman" w:hAnsi="Times New Roman"/>
                <w:sz w:val="20"/>
                <w:szCs w:val="20"/>
              </w:rPr>
              <w:t>social identity/</w:t>
            </w:r>
            <w:r>
              <w:rPr>
                <w:rFonts w:ascii="Times New Roman" w:hAnsi="Times New Roman"/>
                <w:sz w:val="20"/>
                <w:szCs w:val="20"/>
              </w:rPr>
              <w:t xml:space="preserve"> </w:t>
            </w:r>
            <w:r w:rsidRPr="00EA7D37">
              <w:rPr>
                <w:rFonts w:ascii="Times New Roman" w:hAnsi="Times New Roman"/>
                <w:sz w:val="20"/>
                <w:szCs w:val="20"/>
              </w:rPr>
              <w:t>exclusivity</w:t>
            </w:r>
          </w:p>
        </w:tc>
        <w:tc>
          <w:tcPr>
            <w:tcW w:w="1457" w:type="dxa"/>
            <w:tcBorders>
              <w:top w:val="single" w:sz="4" w:space="0" w:color="auto"/>
            </w:tcBorders>
            <w:shd w:val="clear" w:color="auto" w:fill="FFFFFF"/>
            <w:vAlign w:val="center"/>
          </w:tcPr>
          <w:p w:rsidR="00B05AE4" w:rsidRPr="00EA7D37" w:rsidRDefault="00B05AE4" w:rsidP="00C046FC">
            <w:pPr>
              <w:autoSpaceDE w:val="0"/>
              <w:autoSpaceDN w:val="0"/>
              <w:adjustRightInd w:val="0"/>
              <w:spacing w:after="0" w:line="360" w:lineRule="auto"/>
              <w:ind w:left="60" w:right="60"/>
              <w:jc w:val="right"/>
              <w:rPr>
                <w:rFonts w:ascii="Times New Roman" w:hAnsi="Times New Roman"/>
                <w:sz w:val="20"/>
                <w:szCs w:val="20"/>
              </w:rPr>
            </w:pPr>
            <w:r w:rsidRPr="00EA7D37">
              <w:rPr>
                <w:rFonts w:ascii="Times New Roman" w:hAnsi="Times New Roman"/>
                <w:sz w:val="20"/>
                <w:szCs w:val="20"/>
              </w:rPr>
              <w:t>1</w:t>
            </w:r>
          </w:p>
        </w:tc>
        <w:tc>
          <w:tcPr>
            <w:tcW w:w="1080" w:type="dxa"/>
            <w:tcBorders>
              <w:top w:val="single" w:sz="4" w:space="0" w:color="auto"/>
            </w:tcBorders>
            <w:shd w:val="clear" w:color="auto" w:fill="FFFFFF"/>
            <w:vAlign w:val="center"/>
          </w:tcPr>
          <w:p w:rsidR="00B05AE4" w:rsidRPr="00EA7D37" w:rsidRDefault="00B05AE4" w:rsidP="00C046FC">
            <w:pPr>
              <w:autoSpaceDE w:val="0"/>
              <w:autoSpaceDN w:val="0"/>
              <w:adjustRightInd w:val="0"/>
              <w:spacing w:after="0" w:line="360" w:lineRule="auto"/>
              <w:ind w:left="60" w:right="60"/>
              <w:jc w:val="right"/>
              <w:rPr>
                <w:rFonts w:ascii="Times New Roman" w:hAnsi="Times New Roman"/>
                <w:b/>
                <w:sz w:val="20"/>
                <w:szCs w:val="20"/>
              </w:rPr>
            </w:pPr>
            <w:r w:rsidRPr="00EA7D37">
              <w:rPr>
                <w:rFonts w:ascii="Times New Roman" w:hAnsi="Times New Roman"/>
                <w:b/>
                <w:sz w:val="20"/>
                <w:szCs w:val="20"/>
              </w:rPr>
              <w:t>0</w:t>
            </w:r>
            <w:r>
              <w:rPr>
                <w:rFonts w:ascii="Times New Roman" w:hAnsi="Times New Roman"/>
                <w:b/>
                <w:sz w:val="20"/>
                <w:szCs w:val="20"/>
              </w:rPr>
              <w:t>.</w:t>
            </w:r>
            <w:r w:rsidRPr="00EA7D37">
              <w:rPr>
                <w:rFonts w:ascii="Times New Roman" w:hAnsi="Times New Roman"/>
                <w:b/>
                <w:sz w:val="20"/>
                <w:szCs w:val="20"/>
              </w:rPr>
              <w:t>426</w:t>
            </w:r>
            <w:r w:rsidRPr="00EA7D37">
              <w:rPr>
                <w:rFonts w:ascii="Times New Roman" w:hAnsi="Times New Roman"/>
                <w:b/>
                <w:sz w:val="20"/>
                <w:szCs w:val="20"/>
                <w:vertAlign w:val="superscript"/>
              </w:rPr>
              <w:t>*</w:t>
            </w:r>
          </w:p>
        </w:tc>
        <w:tc>
          <w:tcPr>
            <w:tcW w:w="900" w:type="dxa"/>
            <w:tcBorders>
              <w:top w:val="single" w:sz="4" w:space="0" w:color="auto"/>
            </w:tcBorders>
            <w:shd w:val="clear" w:color="auto" w:fill="FFFFFF"/>
            <w:vAlign w:val="center"/>
          </w:tcPr>
          <w:p w:rsidR="00B05AE4" w:rsidRPr="00EA7D37" w:rsidRDefault="00B05AE4" w:rsidP="00C046FC">
            <w:pPr>
              <w:autoSpaceDE w:val="0"/>
              <w:autoSpaceDN w:val="0"/>
              <w:adjustRightInd w:val="0"/>
              <w:spacing w:after="0" w:line="360" w:lineRule="auto"/>
              <w:ind w:left="60" w:right="60"/>
              <w:jc w:val="right"/>
              <w:rPr>
                <w:rFonts w:ascii="Times New Roman" w:hAnsi="Times New Roman"/>
                <w:sz w:val="20"/>
                <w:szCs w:val="20"/>
              </w:rPr>
            </w:pPr>
            <w:r w:rsidRPr="00EA7D37">
              <w:rPr>
                <w:rFonts w:ascii="Times New Roman" w:hAnsi="Times New Roman"/>
                <w:sz w:val="20"/>
                <w:szCs w:val="20"/>
              </w:rPr>
              <w:t>-0</w:t>
            </w:r>
            <w:r>
              <w:rPr>
                <w:rFonts w:ascii="Times New Roman" w:hAnsi="Times New Roman"/>
                <w:sz w:val="20"/>
                <w:szCs w:val="20"/>
              </w:rPr>
              <w:t>.</w:t>
            </w:r>
            <w:r w:rsidRPr="00EA7D37">
              <w:rPr>
                <w:rFonts w:ascii="Times New Roman" w:hAnsi="Times New Roman"/>
                <w:sz w:val="20"/>
                <w:szCs w:val="20"/>
              </w:rPr>
              <w:t>337</w:t>
            </w:r>
          </w:p>
        </w:tc>
        <w:tc>
          <w:tcPr>
            <w:tcW w:w="1260" w:type="dxa"/>
            <w:tcBorders>
              <w:top w:val="single" w:sz="4" w:space="0" w:color="auto"/>
            </w:tcBorders>
            <w:shd w:val="clear" w:color="auto" w:fill="FFFFFF"/>
            <w:vAlign w:val="center"/>
          </w:tcPr>
          <w:p w:rsidR="00B05AE4" w:rsidRPr="00EA7D37" w:rsidRDefault="00B05AE4" w:rsidP="00C046FC">
            <w:pPr>
              <w:autoSpaceDE w:val="0"/>
              <w:autoSpaceDN w:val="0"/>
              <w:adjustRightInd w:val="0"/>
              <w:spacing w:after="0" w:line="360" w:lineRule="auto"/>
              <w:ind w:left="60" w:right="60"/>
              <w:jc w:val="right"/>
              <w:rPr>
                <w:rFonts w:ascii="Times New Roman" w:hAnsi="Times New Roman"/>
                <w:sz w:val="20"/>
                <w:szCs w:val="20"/>
              </w:rPr>
            </w:pPr>
            <w:r w:rsidRPr="00EA7D37">
              <w:rPr>
                <w:rFonts w:ascii="Times New Roman" w:hAnsi="Times New Roman"/>
                <w:sz w:val="20"/>
                <w:szCs w:val="20"/>
              </w:rPr>
              <w:t>0</w:t>
            </w:r>
            <w:r>
              <w:rPr>
                <w:rFonts w:ascii="Times New Roman" w:hAnsi="Times New Roman"/>
                <w:sz w:val="20"/>
                <w:szCs w:val="20"/>
              </w:rPr>
              <w:t>.</w:t>
            </w:r>
            <w:r w:rsidRPr="00EA7D37">
              <w:rPr>
                <w:rFonts w:ascii="Times New Roman" w:hAnsi="Times New Roman"/>
                <w:sz w:val="20"/>
                <w:szCs w:val="20"/>
              </w:rPr>
              <w:t>070</w:t>
            </w:r>
          </w:p>
        </w:tc>
        <w:tc>
          <w:tcPr>
            <w:tcW w:w="1260" w:type="dxa"/>
            <w:tcBorders>
              <w:top w:val="single" w:sz="4" w:space="0" w:color="auto"/>
            </w:tcBorders>
            <w:shd w:val="clear" w:color="auto" w:fill="FFFFFF"/>
            <w:vAlign w:val="center"/>
          </w:tcPr>
          <w:p w:rsidR="00B05AE4" w:rsidRPr="00EA7D37" w:rsidRDefault="00B05AE4" w:rsidP="00C046FC">
            <w:pPr>
              <w:autoSpaceDE w:val="0"/>
              <w:autoSpaceDN w:val="0"/>
              <w:adjustRightInd w:val="0"/>
              <w:spacing w:after="0" w:line="360" w:lineRule="auto"/>
              <w:ind w:left="60" w:right="60"/>
              <w:jc w:val="right"/>
              <w:rPr>
                <w:rFonts w:ascii="Times New Roman" w:hAnsi="Times New Roman"/>
                <w:sz w:val="20"/>
                <w:szCs w:val="20"/>
              </w:rPr>
            </w:pPr>
            <w:r w:rsidRPr="00EA7D37">
              <w:rPr>
                <w:rFonts w:ascii="Times New Roman" w:hAnsi="Times New Roman"/>
                <w:sz w:val="20"/>
                <w:szCs w:val="20"/>
              </w:rPr>
              <w:t>0</w:t>
            </w:r>
            <w:r>
              <w:rPr>
                <w:rFonts w:ascii="Times New Roman" w:hAnsi="Times New Roman"/>
                <w:sz w:val="20"/>
                <w:szCs w:val="20"/>
              </w:rPr>
              <w:t>.</w:t>
            </w:r>
            <w:r w:rsidRPr="00EA7D37">
              <w:rPr>
                <w:rFonts w:ascii="Times New Roman" w:hAnsi="Times New Roman"/>
                <w:sz w:val="20"/>
                <w:szCs w:val="20"/>
              </w:rPr>
              <w:t>092</w:t>
            </w:r>
          </w:p>
        </w:tc>
        <w:tc>
          <w:tcPr>
            <w:tcW w:w="1080" w:type="dxa"/>
            <w:tcBorders>
              <w:top w:val="single" w:sz="4" w:space="0" w:color="auto"/>
            </w:tcBorders>
            <w:shd w:val="clear" w:color="auto" w:fill="FFFFFF"/>
            <w:vAlign w:val="center"/>
          </w:tcPr>
          <w:p w:rsidR="00B05AE4" w:rsidRPr="00EA7D37" w:rsidRDefault="00B05AE4" w:rsidP="00C046FC">
            <w:pPr>
              <w:autoSpaceDE w:val="0"/>
              <w:autoSpaceDN w:val="0"/>
              <w:adjustRightInd w:val="0"/>
              <w:spacing w:after="0" w:line="360" w:lineRule="auto"/>
              <w:ind w:left="60" w:right="60"/>
              <w:jc w:val="right"/>
              <w:rPr>
                <w:rFonts w:ascii="Times New Roman" w:hAnsi="Times New Roman"/>
                <w:sz w:val="20"/>
                <w:szCs w:val="20"/>
              </w:rPr>
            </w:pPr>
            <w:r w:rsidRPr="00EA7D37">
              <w:rPr>
                <w:rFonts w:ascii="Times New Roman" w:hAnsi="Times New Roman"/>
                <w:sz w:val="20"/>
                <w:szCs w:val="20"/>
              </w:rPr>
              <w:t>0</w:t>
            </w:r>
            <w:r>
              <w:rPr>
                <w:rFonts w:ascii="Times New Roman" w:hAnsi="Times New Roman"/>
                <w:sz w:val="20"/>
                <w:szCs w:val="20"/>
              </w:rPr>
              <w:t>.</w:t>
            </w:r>
            <w:r w:rsidRPr="00EA7D37">
              <w:rPr>
                <w:rFonts w:ascii="Times New Roman" w:hAnsi="Times New Roman"/>
                <w:sz w:val="20"/>
                <w:szCs w:val="20"/>
              </w:rPr>
              <w:t>220</w:t>
            </w:r>
          </w:p>
        </w:tc>
        <w:tc>
          <w:tcPr>
            <w:tcW w:w="961" w:type="dxa"/>
            <w:tcBorders>
              <w:top w:val="single" w:sz="4" w:space="0" w:color="auto"/>
            </w:tcBorders>
            <w:shd w:val="clear" w:color="auto" w:fill="FFFFFF"/>
            <w:vAlign w:val="center"/>
          </w:tcPr>
          <w:p w:rsidR="00B05AE4" w:rsidRPr="00EA7D37" w:rsidRDefault="00B05AE4" w:rsidP="00C046FC">
            <w:pPr>
              <w:autoSpaceDE w:val="0"/>
              <w:autoSpaceDN w:val="0"/>
              <w:adjustRightInd w:val="0"/>
              <w:spacing w:after="0" w:line="360" w:lineRule="auto"/>
              <w:ind w:left="60" w:right="60"/>
              <w:jc w:val="right"/>
              <w:rPr>
                <w:rFonts w:ascii="Times New Roman" w:hAnsi="Times New Roman"/>
                <w:sz w:val="20"/>
                <w:szCs w:val="20"/>
              </w:rPr>
            </w:pPr>
            <w:r w:rsidRPr="00EA7D37">
              <w:rPr>
                <w:rFonts w:ascii="Times New Roman" w:hAnsi="Times New Roman"/>
                <w:sz w:val="20"/>
                <w:szCs w:val="20"/>
              </w:rPr>
              <w:t>0</w:t>
            </w:r>
            <w:r>
              <w:rPr>
                <w:rFonts w:ascii="Times New Roman" w:hAnsi="Times New Roman"/>
                <w:sz w:val="20"/>
                <w:szCs w:val="20"/>
              </w:rPr>
              <w:t>.</w:t>
            </w:r>
            <w:r w:rsidRPr="00EA7D37">
              <w:rPr>
                <w:rFonts w:ascii="Times New Roman" w:hAnsi="Times New Roman"/>
                <w:sz w:val="20"/>
                <w:szCs w:val="20"/>
              </w:rPr>
              <w:t>210</w:t>
            </w:r>
          </w:p>
        </w:tc>
      </w:tr>
      <w:tr w:rsidR="00B05AE4" w:rsidRPr="00796003" w:rsidTr="00C046FC">
        <w:trPr>
          <w:cantSplit/>
          <w:jc w:val="center"/>
        </w:trPr>
        <w:tc>
          <w:tcPr>
            <w:tcW w:w="1413" w:type="dxa"/>
            <w:shd w:val="clear" w:color="auto" w:fill="FFFFFF"/>
          </w:tcPr>
          <w:p w:rsidR="00B05AE4" w:rsidRPr="00EA7D37"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A7D37">
              <w:rPr>
                <w:rFonts w:ascii="Times New Roman" w:hAnsi="Times New Roman"/>
                <w:sz w:val="20"/>
                <w:szCs w:val="20"/>
              </w:rPr>
              <w:t>negative affectivity</w:t>
            </w:r>
          </w:p>
        </w:tc>
        <w:tc>
          <w:tcPr>
            <w:tcW w:w="1457" w:type="dxa"/>
            <w:shd w:val="clear" w:color="auto" w:fill="FFFFFF"/>
            <w:vAlign w:val="center"/>
          </w:tcPr>
          <w:p w:rsidR="00B05AE4" w:rsidRPr="00EA7D37" w:rsidRDefault="00B05AE4" w:rsidP="00C046FC">
            <w:pPr>
              <w:autoSpaceDE w:val="0"/>
              <w:autoSpaceDN w:val="0"/>
              <w:adjustRightInd w:val="0"/>
              <w:spacing w:after="0" w:line="360" w:lineRule="auto"/>
              <w:ind w:left="60" w:right="60"/>
              <w:jc w:val="right"/>
              <w:rPr>
                <w:rFonts w:ascii="Times New Roman" w:hAnsi="Times New Roman"/>
                <w:sz w:val="20"/>
                <w:szCs w:val="20"/>
              </w:rPr>
            </w:pPr>
          </w:p>
        </w:tc>
        <w:tc>
          <w:tcPr>
            <w:tcW w:w="1080" w:type="dxa"/>
            <w:shd w:val="clear" w:color="auto" w:fill="FFFFFF"/>
            <w:vAlign w:val="center"/>
          </w:tcPr>
          <w:p w:rsidR="00B05AE4" w:rsidRPr="00EA7D37" w:rsidRDefault="00B05AE4" w:rsidP="00C046FC">
            <w:pPr>
              <w:autoSpaceDE w:val="0"/>
              <w:autoSpaceDN w:val="0"/>
              <w:adjustRightInd w:val="0"/>
              <w:spacing w:after="0" w:line="360" w:lineRule="auto"/>
              <w:ind w:left="60" w:right="60"/>
              <w:jc w:val="right"/>
              <w:rPr>
                <w:rFonts w:ascii="Times New Roman" w:hAnsi="Times New Roman"/>
                <w:sz w:val="20"/>
                <w:szCs w:val="20"/>
              </w:rPr>
            </w:pPr>
            <w:r w:rsidRPr="00EA7D37">
              <w:rPr>
                <w:rFonts w:ascii="Times New Roman" w:hAnsi="Times New Roman"/>
                <w:sz w:val="20"/>
                <w:szCs w:val="20"/>
              </w:rPr>
              <w:t>1</w:t>
            </w:r>
          </w:p>
        </w:tc>
        <w:tc>
          <w:tcPr>
            <w:tcW w:w="900" w:type="dxa"/>
            <w:shd w:val="clear" w:color="auto" w:fill="FFFFFF"/>
            <w:vAlign w:val="center"/>
          </w:tcPr>
          <w:p w:rsidR="00B05AE4" w:rsidRPr="00EA7D37" w:rsidRDefault="00B05AE4" w:rsidP="00C046FC">
            <w:pPr>
              <w:autoSpaceDE w:val="0"/>
              <w:autoSpaceDN w:val="0"/>
              <w:adjustRightInd w:val="0"/>
              <w:spacing w:after="0" w:line="360" w:lineRule="auto"/>
              <w:ind w:left="60" w:right="60"/>
              <w:jc w:val="right"/>
              <w:rPr>
                <w:rFonts w:ascii="Times New Roman" w:hAnsi="Times New Roman"/>
                <w:sz w:val="20"/>
                <w:szCs w:val="20"/>
              </w:rPr>
            </w:pPr>
            <w:r w:rsidRPr="00EA7D37">
              <w:rPr>
                <w:rFonts w:ascii="Times New Roman" w:hAnsi="Times New Roman"/>
                <w:sz w:val="20"/>
                <w:szCs w:val="20"/>
              </w:rPr>
              <w:t>-0</w:t>
            </w:r>
            <w:r>
              <w:rPr>
                <w:rFonts w:ascii="Times New Roman" w:hAnsi="Times New Roman"/>
                <w:sz w:val="20"/>
                <w:szCs w:val="20"/>
              </w:rPr>
              <w:t>.</w:t>
            </w:r>
            <w:r w:rsidRPr="00EA7D37">
              <w:rPr>
                <w:rFonts w:ascii="Times New Roman" w:hAnsi="Times New Roman"/>
                <w:sz w:val="20"/>
                <w:szCs w:val="20"/>
              </w:rPr>
              <w:t>257</w:t>
            </w:r>
          </w:p>
        </w:tc>
        <w:tc>
          <w:tcPr>
            <w:tcW w:w="1260" w:type="dxa"/>
            <w:shd w:val="clear" w:color="auto" w:fill="FFFFFF"/>
            <w:vAlign w:val="center"/>
          </w:tcPr>
          <w:p w:rsidR="00B05AE4" w:rsidRPr="00EA7D37" w:rsidRDefault="00B05AE4" w:rsidP="00C046FC">
            <w:pPr>
              <w:autoSpaceDE w:val="0"/>
              <w:autoSpaceDN w:val="0"/>
              <w:adjustRightInd w:val="0"/>
              <w:spacing w:after="0" w:line="360" w:lineRule="auto"/>
              <w:ind w:left="60" w:right="60"/>
              <w:jc w:val="right"/>
              <w:rPr>
                <w:rFonts w:ascii="Times New Roman" w:hAnsi="Times New Roman"/>
                <w:sz w:val="20"/>
                <w:szCs w:val="20"/>
              </w:rPr>
            </w:pPr>
            <w:r w:rsidRPr="00EA7D37">
              <w:rPr>
                <w:rFonts w:ascii="Times New Roman" w:hAnsi="Times New Roman"/>
                <w:sz w:val="20"/>
                <w:szCs w:val="20"/>
              </w:rPr>
              <w:t>0</w:t>
            </w:r>
            <w:r>
              <w:rPr>
                <w:rFonts w:ascii="Times New Roman" w:hAnsi="Times New Roman"/>
                <w:sz w:val="20"/>
                <w:szCs w:val="20"/>
              </w:rPr>
              <w:t>.</w:t>
            </w:r>
            <w:r w:rsidRPr="00EA7D37">
              <w:rPr>
                <w:rFonts w:ascii="Times New Roman" w:hAnsi="Times New Roman"/>
                <w:sz w:val="20"/>
                <w:szCs w:val="20"/>
              </w:rPr>
              <w:t>002</w:t>
            </w:r>
          </w:p>
        </w:tc>
        <w:tc>
          <w:tcPr>
            <w:tcW w:w="1260" w:type="dxa"/>
            <w:shd w:val="clear" w:color="auto" w:fill="FFFFFF"/>
            <w:vAlign w:val="center"/>
          </w:tcPr>
          <w:p w:rsidR="00B05AE4" w:rsidRPr="00EA7D37" w:rsidRDefault="00B05AE4" w:rsidP="00C046FC">
            <w:pPr>
              <w:autoSpaceDE w:val="0"/>
              <w:autoSpaceDN w:val="0"/>
              <w:adjustRightInd w:val="0"/>
              <w:spacing w:after="0" w:line="360" w:lineRule="auto"/>
              <w:ind w:left="60" w:right="60"/>
              <w:jc w:val="right"/>
              <w:rPr>
                <w:rFonts w:ascii="Times New Roman" w:hAnsi="Times New Roman"/>
                <w:sz w:val="20"/>
                <w:szCs w:val="20"/>
              </w:rPr>
            </w:pPr>
            <w:r w:rsidRPr="00EA7D37">
              <w:rPr>
                <w:rFonts w:ascii="Times New Roman" w:hAnsi="Times New Roman"/>
                <w:sz w:val="20"/>
                <w:szCs w:val="20"/>
              </w:rPr>
              <w:t>0</w:t>
            </w:r>
            <w:r>
              <w:rPr>
                <w:rFonts w:ascii="Times New Roman" w:hAnsi="Times New Roman"/>
                <w:sz w:val="20"/>
                <w:szCs w:val="20"/>
              </w:rPr>
              <w:t>.</w:t>
            </w:r>
            <w:r w:rsidRPr="00EA7D37">
              <w:rPr>
                <w:rFonts w:ascii="Times New Roman" w:hAnsi="Times New Roman"/>
                <w:sz w:val="20"/>
                <w:szCs w:val="20"/>
              </w:rPr>
              <w:t>360</w:t>
            </w:r>
          </w:p>
        </w:tc>
        <w:tc>
          <w:tcPr>
            <w:tcW w:w="1080" w:type="dxa"/>
            <w:shd w:val="clear" w:color="auto" w:fill="FFFFFF"/>
            <w:vAlign w:val="center"/>
          </w:tcPr>
          <w:p w:rsidR="00B05AE4" w:rsidRPr="00EA7D37" w:rsidRDefault="00B05AE4" w:rsidP="00C046FC">
            <w:pPr>
              <w:autoSpaceDE w:val="0"/>
              <w:autoSpaceDN w:val="0"/>
              <w:adjustRightInd w:val="0"/>
              <w:spacing w:after="0" w:line="360" w:lineRule="auto"/>
              <w:ind w:left="60" w:right="60"/>
              <w:jc w:val="right"/>
              <w:rPr>
                <w:rFonts w:ascii="Times New Roman" w:hAnsi="Times New Roman"/>
                <w:sz w:val="20"/>
                <w:szCs w:val="20"/>
              </w:rPr>
            </w:pPr>
            <w:r w:rsidRPr="00EA7D37">
              <w:rPr>
                <w:rFonts w:ascii="Times New Roman" w:hAnsi="Times New Roman"/>
                <w:sz w:val="20"/>
                <w:szCs w:val="20"/>
              </w:rPr>
              <w:t>-0</w:t>
            </w:r>
            <w:r>
              <w:rPr>
                <w:rFonts w:ascii="Times New Roman" w:hAnsi="Times New Roman"/>
                <w:sz w:val="20"/>
                <w:szCs w:val="20"/>
              </w:rPr>
              <w:t>.</w:t>
            </w:r>
            <w:r w:rsidRPr="00EA7D37">
              <w:rPr>
                <w:rFonts w:ascii="Times New Roman" w:hAnsi="Times New Roman"/>
                <w:sz w:val="20"/>
                <w:szCs w:val="20"/>
              </w:rPr>
              <w:t>089</w:t>
            </w:r>
          </w:p>
        </w:tc>
        <w:tc>
          <w:tcPr>
            <w:tcW w:w="961" w:type="dxa"/>
            <w:shd w:val="clear" w:color="auto" w:fill="FFFFFF"/>
            <w:vAlign w:val="center"/>
          </w:tcPr>
          <w:p w:rsidR="00B05AE4" w:rsidRPr="00EA7D37" w:rsidRDefault="00B05AE4" w:rsidP="00C046FC">
            <w:pPr>
              <w:autoSpaceDE w:val="0"/>
              <w:autoSpaceDN w:val="0"/>
              <w:adjustRightInd w:val="0"/>
              <w:spacing w:after="0" w:line="360" w:lineRule="auto"/>
              <w:ind w:left="60" w:right="60"/>
              <w:jc w:val="right"/>
              <w:rPr>
                <w:rFonts w:ascii="Times New Roman" w:hAnsi="Times New Roman"/>
                <w:sz w:val="20"/>
                <w:szCs w:val="20"/>
              </w:rPr>
            </w:pPr>
            <w:r w:rsidRPr="00EA7D37">
              <w:rPr>
                <w:rFonts w:ascii="Times New Roman" w:hAnsi="Times New Roman"/>
                <w:sz w:val="20"/>
                <w:szCs w:val="20"/>
              </w:rPr>
              <w:t>0</w:t>
            </w:r>
            <w:r>
              <w:rPr>
                <w:rFonts w:ascii="Times New Roman" w:hAnsi="Times New Roman"/>
                <w:sz w:val="20"/>
                <w:szCs w:val="20"/>
              </w:rPr>
              <w:t>.</w:t>
            </w:r>
            <w:r w:rsidRPr="00EA7D37">
              <w:rPr>
                <w:rFonts w:ascii="Times New Roman" w:hAnsi="Times New Roman"/>
                <w:sz w:val="20"/>
                <w:szCs w:val="20"/>
              </w:rPr>
              <w:t>179</w:t>
            </w:r>
          </w:p>
        </w:tc>
      </w:tr>
      <w:tr w:rsidR="00B05AE4" w:rsidRPr="00796003" w:rsidTr="00C046FC">
        <w:trPr>
          <w:cantSplit/>
          <w:jc w:val="center"/>
        </w:trPr>
        <w:tc>
          <w:tcPr>
            <w:tcW w:w="1413" w:type="dxa"/>
            <w:shd w:val="clear" w:color="auto" w:fill="FFFFFF"/>
          </w:tcPr>
          <w:p w:rsidR="00B05AE4" w:rsidRPr="00EA7D37"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A7D37">
              <w:rPr>
                <w:rFonts w:ascii="Times New Roman" w:hAnsi="Times New Roman"/>
                <w:sz w:val="20"/>
                <w:szCs w:val="20"/>
              </w:rPr>
              <w:t>self-identity</w:t>
            </w:r>
          </w:p>
        </w:tc>
        <w:tc>
          <w:tcPr>
            <w:tcW w:w="1457" w:type="dxa"/>
            <w:shd w:val="clear" w:color="auto" w:fill="FFFFFF"/>
            <w:vAlign w:val="center"/>
          </w:tcPr>
          <w:p w:rsidR="00B05AE4" w:rsidRPr="00EA7D37" w:rsidRDefault="00B05AE4" w:rsidP="00C046FC">
            <w:pPr>
              <w:autoSpaceDE w:val="0"/>
              <w:autoSpaceDN w:val="0"/>
              <w:adjustRightInd w:val="0"/>
              <w:spacing w:after="0" w:line="360" w:lineRule="auto"/>
              <w:ind w:left="60" w:right="60"/>
              <w:jc w:val="right"/>
              <w:rPr>
                <w:rFonts w:ascii="Times New Roman" w:hAnsi="Times New Roman"/>
                <w:sz w:val="20"/>
                <w:szCs w:val="20"/>
              </w:rPr>
            </w:pPr>
          </w:p>
        </w:tc>
        <w:tc>
          <w:tcPr>
            <w:tcW w:w="1080" w:type="dxa"/>
            <w:shd w:val="clear" w:color="auto" w:fill="FFFFFF"/>
            <w:vAlign w:val="center"/>
          </w:tcPr>
          <w:p w:rsidR="00B05AE4" w:rsidRPr="00EA7D37" w:rsidRDefault="00B05AE4" w:rsidP="00C046FC">
            <w:pPr>
              <w:autoSpaceDE w:val="0"/>
              <w:autoSpaceDN w:val="0"/>
              <w:adjustRightInd w:val="0"/>
              <w:spacing w:after="0" w:line="360" w:lineRule="auto"/>
              <w:ind w:left="60" w:right="60"/>
              <w:jc w:val="right"/>
              <w:rPr>
                <w:rFonts w:ascii="Times New Roman" w:hAnsi="Times New Roman"/>
                <w:sz w:val="20"/>
                <w:szCs w:val="20"/>
              </w:rPr>
            </w:pPr>
          </w:p>
        </w:tc>
        <w:tc>
          <w:tcPr>
            <w:tcW w:w="900" w:type="dxa"/>
            <w:shd w:val="clear" w:color="auto" w:fill="FFFFFF"/>
            <w:vAlign w:val="center"/>
          </w:tcPr>
          <w:p w:rsidR="00B05AE4" w:rsidRPr="00EA7D37" w:rsidRDefault="00B05AE4" w:rsidP="00C046FC">
            <w:pPr>
              <w:autoSpaceDE w:val="0"/>
              <w:autoSpaceDN w:val="0"/>
              <w:adjustRightInd w:val="0"/>
              <w:spacing w:after="0" w:line="360" w:lineRule="auto"/>
              <w:ind w:left="60" w:right="60"/>
              <w:jc w:val="right"/>
              <w:rPr>
                <w:rFonts w:ascii="Times New Roman" w:hAnsi="Times New Roman"/>
                <w:sz w:val="20"/>
                <w:szCs w:val="20"/>
              </w:rPr>
            </w:pPr>
            <w:r w:rsidRPr="00EA7D37">
              <w:rPr>
                <w:rFonts w:ascii="Times New Roman" w:hAnsi="Times New Roman"/>
                <w:sz w:val="20"/>
                <w:szCs w:val="20"/>
              </w:rPr>
              <w:t>1</w:t>
            </w:r>
          </w:p>
        </w:tc>
        <w:tc>
          <w:tcPr>
            <w:tcW w:w="1260" w:type="dxa"/>
            <w:shd w:val="clear" w:color="auto" w:fill="FFFFFF"/>
            <w:vAlign w:val="center"/>
          </w:tcPr>
          <w:p w:rsidR="00B05AE4" w:rsidRPr="00EA7D37" w:rsidRDefault="00B05AE4" w:rsidP="00C046FC">
            <w:pPr>
              <w:autoSpaceDE w:val="0"/>
              <w:autoSpaceDN w:val="0"/>
              <w:adjustRightInd w:val="0"/>
              <w:spacing w:after="0" w:line="360" w:lineRule="auto"/>
              <w:ind w:left="60" w:right="60"/>
              <w:jc w:val="right"/>
              <w:rPr>
                <w:rFonts w:ascii="Times New Roman" w:hAnsi="Times New Roman"/>
                <w:sz w:val="20"/>
                <w:szCs w:val="20"/>
              </w:rPr>
            </w:pPr>
            <w:r w:rsidRPr="00EA7D37">
              <w:rPr>
                <w:rFonts w:ascii="Times New Roman" w:hAnsi="Times New Roman"/>
                <w:sz w:val="20"/>
                <w:szCs w:val="20"/>
              </w:rPr>
              <w:t>0</w:t>
            </w:r>
            <w:r>
              <w:rPr>
                <w:rFonts w:ascii="Times New Roman" w:hAnsi="Times New Roman"/>
                <w:sz w:val="20"/>
                <w:szCs w:val="20"/>
              </w:rPr>
              <w:t>.</w:t>
            </w:r>
            <w:r w:rsidRPr="00EA7D37">
              <w:rPr>
                <w:rFonts w:ascii="Times New Roman" w:hAnsi="Times New Roman"/>
                <w:sz w:val="20"/>
                <w:szCs w:val="20"/>
              </w:rPr>
              <w:t>355</w:t>
            </w:r>
          </w:p>
        </w:tc>
        <w:tc>
          <w:tcPr>
            <w:tcW w:w="1260" w:type="dxa"/>
            <w:shd w:val="clear" w:color="auto" w:fill="FFFFFF"/>
            <w:vAlign w:val="center"/>
          </w:tcPr>
          <w:p w:rsidR="00B05AE4" w:rsidRPr="00EA7D37" w:rsidRDefault="00B05AE4" w:rsidP="00C046FC">
            <w:pPr>
              <w:autoSpaceDE w:val="0"/>
              <w:autoSpaceDN w:val="0"/>
              <w:adjustRightInd w:val="0"/>
              <w:spacing w:after="0" w:line="360" w:lineRule="auto"/>
              <w:ind w:left="60" w:right="60"/>
              <w:jc w:val="right"/>
              <w:rPr>
                <w:rFonts w:ascii="Times New Roman" w:hAnsi="Times New Roman"/>
                <w:sz w:val="20"/>
                <w:szCs w:val="20"/>
              </w:rPr>
            </w:pPr>
            <w:r w:rsidRPr="00EA7D37">
              <w:rPr>
                <w:rFonts w:ascii="Times New Roman" w:hAnsi="Times New Roman"/>
                <w:sz w:val="20"/>
                <w:szCs w:val="20"/>
              </w:rPr>
              <w:t>0</w:t>
            </w:r>
            <w:r>
              <w:rPr>
                <w:rFonts w:ascii="Times New Roman" w:hAnsi="Times New Roman"/>
                <w:sz w:val="20"/>
                <w:szCs w:val="20"/>
              </w:rPr>
              <w:t>.</w:t>
            </w:r>
            <w:r w:rsidRPr="00EA7D37">
              <w:rPr>
                <w:rFonts w:ascii="Times New Roman" w:hAnsi="Times New Roman"/>
                <w:sz w:val="20"/>
                <w:szCs w:val="20"/>
              </w:rPr>
              <w:t>358</w:t>
            </w:r>
          </w:p>
        </w:tc>
        <w:tc>
          <w:tcPr>
            <w:tcW w:w="1080" w:type="dxa"/>
            <w:shd w:val="clear" w:color="auto" w:fill="FFFFFF"/>
            <w:vAlign w:val="center"/>
          </w:tcPr>
          <w:p w:rsidR="00B05AE4" w:rsidRPr="00EA7D37" w:rsidRDefault="00B05AE4" w:rsidP="00C046FC">
            <w:pPr>
              <w:autoSpaceDE w:val="0"/>
              <w:autoSpaceDN w:val="0"/>
              <w:adjustRightInd w:val="0"/>
              <w:spacing w:after="0" w:line="360" w:lineRule="auto"/>
              <w:ind w:left="60" w:right="60"/>
              <w:jc w:val="right"/>
              <w:rPr>
                <w:rFonts w:ascii="Times New Roman" w:hAnsi="Times New Roman"/>
                <w:sz w:val="20"/>
                <w:szCs w:val="20"/>
              </w:rPr>
            </w:pPr>
            <w:r w:rsidRPr="00EA7D37">
              <w:rPr>
                <w:rFonts w:ascii="Times New Roman" w:hAnsi="Times New Roman"/>
                <w:sz w:val="20"/>
                <w:szCs w:val="20"/>
              </w:rPr>
              <w:t>0</w:t>
            </w:r>
            <w:r>
              <w:rPr>
                <w:rFonts w:ascii="Times New Roman" w:hAnsi="Times New Roman"/>
                <w:sz w:val="20"/>
                <w:szCs w:val="20"/>
              </w:rPr>
              <w:t>.</w:t>
            </w:r>
            <w:r w:rsidRPr="00EA7D37">
              <w:rPr>
                <w:rFonts w:ascii="Times New Roman" w:hAnsi="Times New Roman"/>
                <w:sz w:val="20"/>
                <w:szCs w:val="20"/>
              </w:rPr>
              <w:t>102</w:t>
            </w:r>
          </w:p>
        </w:tc>
        <w:tc>
          <w:tcPr>
            <w:tcW w:w="961" w:type="dxa"/>
            <w:shd w:val="clear" w:color="auto" w:fill="FFFFFF"/>
            <w:vAlign w:val="center"/>
          </w:tcPr>
          <w:p w:rsidR="00B05AE4" w:rsidRPr="00EA7D37" w:rsidRDefault="00B05AE4" w:rsidP="00C046FC">
            <w:pPr>
              <w:autoSpaceDE w:val="0"/>
              <w:autoSpaceDN w:val="0"/>
              <w:adjustRightInd w:val="0"/>
              <w:spacing w:after="0" w:line="360" w:lineRule="auto"/>
              <w:ind w:left="60" w:right="60"/>
              <w:jc w:val="right"/>
              <w:rPr>
                <w:rFonts w:ascii="Times New Roman" w:hAnsi="Times New Roman"/>
                <w:sz w:val="20"/>
                <w:szCs w:val="20"/>
              </w:rPr>
            </w:pPr>
            <w:r w:rsidRPr="00EA7D37">
              <w:rPr>
                <w:rFonts w:ascii="Times New Roman" w:hAnsi="Times New Roman"/>
                <w:sz w:val="20"/>
                <w:szCs w:val="20"/>
              </w:rPr>
              <w:t>0</w:t>
            </w:r>
            <w:r>
              <w:rPr>
                <w:rFonts w:ascii="Times New Roman" w:hAnsi="Times New Roman"/>
                <w:sz w:val="20"/>
                <w:szCs w:val="20"/>
              </w:rPr>
              <w:t>.</w:t>
            </w:r>
            <w:r w:rsidRPr="00EA7D37">
              <w:rPr>
                <w:rFonts w:ascii="Times New Roman" w:hAnsi="Times New Roman"/>
                <w:sz w:val="20"/>
                <w:szCs w:val="20"/>
              </w:rPr>
              <w:t>100</w:t>
            </w:r>
          </w:p>
        </w:tc>
      </w:tr>
      <w:tr w:rsidR="00B05AE4" w:rsidRPr="00796003" w:rsidTr="00C046FC">
        <w:trPr>
          <w:cantSplit/>
          <w:jc w:val="center"/>
        </w:trPr>
        <w:tc>
          <w:tcPr>
            <w:tcW w:w="1413" w:type="dxa"/>
            <w:shd w:val="clear" w:color="auto" w:fill="FFFFFF"/>
          </w:tcPr>
          <w:p w:rsidR="00B05AE4" w:rsidRPr="00EA7D37"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A7D37">
              <w:rPr>
                <w:rFonts w:ascii="Times New Roman" w:hAnsi="Times New Roman"/>
                <w:sz w:val="20"/>
                <w:szCs w:val="20"/>
              </w:rPr>
              <w:t>dedication</w:t>
            </w:r>
          </w:p>
        </w:tc>
        <w:tc>
          <w:tcPr>
            <w:tcW w:w="1457" w:type="dxa"/>
            <w:shd w:val="clear" w:color="auto" w:fill="FFFFFF"/>
            <w:vAlign w:val="center"/>
          </w:tcPr>
          <w:p w:rsidR="00B05AE4" w:rsidRPr="00EA7D37" w:rsidRDefault="00B05AE4" w:rsidP="00C046FC">
            <w:pPr>
              <w:autoSpaceDE w:val="0"/>
              <w:autoSpaceDN w:val="0"/>
              <w:adjustRightInd w:val="0"/>
              <w:spacing w:after="0" w:line="360" w:lineRule="auto"/>
              <w:ind w:left="60" w:right="60"/>
              <w:jc w:val="right"/>
              <w:rPr>
                <w:rFonts w:ascii="Times New Roman" w:hAnsi="Times New Roman"/>
                <w:sz w:val="20"/>
                <w:szCs w:val="20"/>
              </w:rPr>
            </w:pPr>
          </w:p>
        </w:tc>
        <w:tc>
          <w:tcPr>
            <w:tcW w:w="1080" w:type="dxa"/>
            <w:shd w:val="clear" w:color="auto" w:fill="FFFFFF"/>
            <w:vAlign w:val="center"/>
          </w:tcPr>
          <w:p w:rsidR="00B05AE4" w:rsidRPr="00EA7D37" w:rsidRDefault="00B05AE4" w:rsidP="00C046FC">
            <w:pPr>
              <w:autoSpaceDE w:val="0"/>
              <w:autoSpaceDN w:val="0"/>
              <w:adjustRightInd w:val="0"/>
              <w:spacing w:after="0" w:line="360" w:lineRule="auto"/>
              <w:ind w:left="60" w:right="60"/>
              <w:jc w:val="right"/>
              <w:rPr>
                <w:rFonts w:ascii="Times New Roman" w:hAnsi="Times New Roman"/>
                <w:sz w:val="20"/>
                <w:szCs w:val="20"/>
              </w:rPr>
            </w:pPr>
          </w:p>
        </w:tc>
        <w:tc>
          <w:tcPr>
            <w:tcW w:w="900" w:type="dxa"/>
            <w:shd w:val="clear" w:color="auto" w:fill="FFFFFF"/>
            <w:vAlign w:val="center"/>
          </w:tcPr>
          <w:p w:rsidR="00B05AE4" w:rsidRPr="00EA7D37" w:rsidRDefault="00B05AE4" w:rsidP="00C046FC">
            <w:pPr>
              <w:autoSpaceDE w:val="0"/>
              <w:autoSpaceDN w:val="0"/>
              <w:adjustRightInd w:val="0"/>
              <w:spacing w:after="0" w:line="360" w:lineRule="auto"/>
              <w:ind w:left="60" w:right="60"/>
              <w:jc w:val="right"/>
              <w:rPr>
                <w:rFonts w:ascii="Times New Roman" w:hAnsi="Times New Roman"/>
                <w:sz w:val="20"/>
                <w:szCs w:val="20"/>
              </w:rPr>
            </w:pPr>
          </w:p>
        </w:tc>
        <w:tc>
          <w:tcPr>
            <w:tcW w:w="1260" w:type="dxa"/>
            <w:shd w:val="clear" w:color="auto" w:fill="FFFFFF"/>
            <w:vAlign w:val="center"/>
          </w:tcPr>
          <w:p w:rsidR="00B05AE4" w:rsidRPr="00EA7D37" w:rsidRDefault="00B05AE4" w:rsidP="00C046FC">
            <w:pPr>
              <w:autoSpaceDE w:val="0"/>
              <w:autoSpaceDN w:val="0"/>
              <w:adjustRightInd w:val="0"/>
              <w:spacing w:after="0" w:line="360" w:lineRule="auto"/>
              <w:ind w:left="60" w:right="60"/>
              <w:jc w:val="right"/>
              <w:rPr>
                <w:rFonts w:ascii="Times New Roman" w:hAnsi="Times New Roman"/>
                <w:sz w:val="20"/>
                <w:szCs w:val="20"/>
              </w:rPr>
            </w:pPr>
            <w:r w:rsidRPr="00EA7D37">
              <w:rPr>
                <w:rFonts w:ascii="Times New Roman" w:hAnsi="Times New Roman"/>
                <w:sz w:val="20"/>
                <w:szCs w:val="20"/>
              </w:rPr>
              <w:t>1</w:t>
            </w:r>
          </w:p>
        </w:tc>
        <w:tc>
          <w:tcPr>
            <w:tcW w:w="1260" w:type="dxa"/>
            <w:shd w:val="clear" w:color="auto" w:fill="FFFFFF"/>
            <w:vAlign w:val="center"/>
          </w:tcPr>
          <w:p w:rsidR="00B05AE4" w:rsidRPr="00EA7D37" w:rsidRDefault="00B05AE4" w:rsidP="00C046FC">
            <w:pPr>
              <w:autoSpaceDE w:val="0"/>
              <w:autoSpaceDN w:val="0"/>
              <w:adjustRightInd w:val="0"/>
              <w:spacing w:after="0" w:line="360" w:lineRule="auto"/>
              <w:ind w:left="60" w:right="60"/>
              <w:jc w:val="right"/>
              <w:rPr>
                <w:rFonts w:ascii="Times New Roman" w:hAnsi="Times New Roman"/>
                <w:sz w:val="20"/>
                <w:szCs w:val="20"/>
              </w:rPr>
            </w:pPr>
            <w:r w:rsidRPr="00EA7D37">
              <w:rPr>
                <w:rFonts w:ascii="Times New Roman" w:hAnsi="Times New Roman"/>
                <w:sz w:val="20"/>
                <w:szCs w:val="20"/>
              </w:rPr>
              <w:t>0</w:t>
            </w:r>
            <w:r>
              <w:rPr>
                <w:rFonts w:ascii="Times New Roman" w:hAnsi="Times New Roman"/>
                <w:sz w:val="20"/>
                <w:szCs w:val="20"/>
              </w:rPr>
              <w:t>.</w:t>
            </w:r>
            <w:r w:rsidRPr="00EA7D37">
              <w:rPr>
                <w:rFonts w:ascii="Times New Roman" w:hAnsi="Times New Roman"/>
                <w:sz w:val="20"/>
                <w:szCs w:val="20"/>
              </w:rPr>
              <w:t>231</w:t>
            </w:r>
          </w:p>
        </w:tc>
        <w:tc>
          <w:tcPr>
            <w:tcW w:w="1080" w:type="dxa"/>
            <w:shd w:val="clear" w:color="auto" w:fill="FFFFFF"/>
            <w:vAlign w:val="center"/>
          </w:tcPr>
          <w:p w:rsidR="00B05AE4" w:rsidRPr="00EA7D37" w:rsidRDefault="00B05AE4" w:rsidP="00C046FC">
            <w:pPr>
              <w:autoSpaceDE w:val="0"/>
              <w:autoSpaceDN w:val="0"/>
              <w:adjustRightInd w:val="0"/>
              <w:spacing w:after="0" w:line="360" w:lineRule="auto"/>
              <w:ind w:left="60" w:right="60"/>
              <w:jc w:val="right"/>
              <w:rPr>
                <w:rFonts w:ascii="Times New Roman" w:hAnsi="Times New Roman"/>
                <w:sz w:val="20"/>
                <w:szCs w:val="20"/>
              </w:rPr>
            </w:pPr>
            <w:r w:rsidRPr="00EA7D37">
              <w:rPr>
                <w:rFonts w:ascii="Times New Roman" w:hAnsi="Times New Roman"/>
                <w:sz w:val="20"/>
                <w:szCs w:val="20"/>
              </w:rPr>
              <w:t>-0</w:t>
            </w:r>
            <w:r>
              <w:rPr>
                <w:rFonts w:ascii="Times New Roman" w:hAnsi="Times New Roman"/>
                <w:sz w:val="20"/>
                <w:szCs w:val="20"/>
              </w:rPr>
              <w:t>.</w:t>
            </w:r>
            <w:r w:rsidRPr="00EA7D37">
              <w:rPr>
                <w:rFonts w:ascii="Times New Roman" w:hAnsi="Times New Roman"/>
                <w:sz w:val="20"/>
                <w:szCs w:val="20"/>
              </w:rPr>
              <w:t>037</w:t>
            </w:r>
          </w:p>
        </w:tc>
        <w:tc>
          <w:tcPr>
            <w:tcW w:w="961" w:type="dxa"/>
            <w:shd w:val="clear" w:color="auto" w:fill="FFFFFF"/>
            <w:vAlign w:val="center"/>
          </w:tcPr>
          <w:p w:rsidR="00B05AE4" w:rsidRPr="00EA7D37" w:rsidRDefault="00B05AE4" w:rsidP="00C046FC">
            <w:pPr>
              <w:autoSpaceDE w:val="0"/>
              <w:autoSpaceDN w:val="0"/>
              <w:adjustRightInd w:val="0"/>
              <w:spacing w:after="0" w:line="360" w:lineRule="auto"/>
              <w:ind w:left="60" w:right="60"/>
              <w:jc w:val="right"/>
              <w:rPr>
                <w:rFonts w:ascii="Times New Roman" w:hAnsi="Times New Roman"/>
                <w:sz w:val="20"/>
                <w:szCs w:val="20"/>
              </w:rPr>
            </w:pPr>
            <w:r w:rsidRPr="00EA7D37">
              <w:rPr>
                <w:rFonts w:ascii="Times New Roman" w:hAnsi="Times New Roman"/>
                <w:sz w:val="20"/>
                <w:szCs w:val="20"/>
              </w:rPr>
              <w:t>-0</w:t>
            </w:r>
            <w:r>
              <w:rPr>
                <w:rFonts w:ascii="Times New Roman" w:hAnsi="Times New Roman"/>
                <w:sz w:val="20"/>
                <w:szCs w:val="20"/>
              </w:rPr>
              <w:t>.</w:t>
            </w:r>
            <w:r w:rsidRPr="00EA7D37">
              <w:rPr>
                <w:rFonts w:ascii="Times New Roman" w:hAnsi="Times New Roman"/>
                <w:sz w:val="20"/>
                <w:szCs w:val="20"/>
              </w:rPr>
              <w:t>224</w:t>
            </w:r>
          </w:p>
        </w:tc>
      </w:tr>
      <w:tr w:rsidR="00B05AE4" w:rsidRPr="00796003" w:rsidTr="00C046FC">
        <w:trPr>
          <w:cantSplit/>
          <w:jc w:val="center"/>
        </w:trPr>
        <w:tc>
          <w:tcPr>
            <w:tcW w:w="1413" w:type="dxa"/>
            <w:shd w:val="clear" w:color="auto" w:fill="FFFFFF"/>
          </w:tcPr>
          <w:p w:rsidR="00B05AE4" w:rsidRPr="00EA7D37"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A7D37">
              <w:rPr>
                <w:rFonts w:ascii="Times New Roman" w:hAnsi="Times New Roman"/>
                <w:sz w:val="20"/>
                <w:szCs w:val="20"/>
              </w:rPr>
              <w:t>self-esteem</w:t>
            </w:r>
          </w:p>
        </w:tc>
        <w:tc>
          <w:tcPr>
            <w:tcW w:w="1457" w:type="dxa"/>
            <w:shd w:val="clear" w:color="auto" w:fill="FFFFFF"/>
            <w:vAlign w:val="center"/>
          </w:tcPr>
          <w:p w:rsidR="00B05AE4" w:rsidRPr="00EA7D37" w:rsidRDefault="00B05AE4" w:rsidP="00C046FC">
            <w:pPr>
              <w:autoSpaceDE w:val="0"/>
              <w:autoSpaceDN w:val="0"/>
              <w:adjustRightInd w:val="0"/>
              <w:spacing w:after="0" w:line="360" w:lineRule="auto"/>
              <w:ind w:left="60" w:right="60"/>
              <w:jc w:val="right"/>
              <w:rPr>
                <w:rFonts w:ascii="Times New Roman" w:hAnsi="Times New Roman"/>
                <w:sz w:val="20"/>
                <w:szCs w:val="20"/>
              </w:rPr>
            </w:pPr>
          </w:p>
        </w:tc>
        <w:tc>
          <w:tcPr>
            <w:tcW w:w="1080" w:type="dxa"/>
            <w:shd w:val="clear" w:color="auto" w:fill="FFFFFF"/>
            <w:vAlign w:val="center"/>
          </w:tcPr>
          <w:p w:rsidR="00B05AE4" w:rsidRPr="00EA7D37" w:rsidRDefault="00B05AE4" w:rsidP="00C046FC">
            <w:pPr>
              <w:autoSpaceDE w:val="0"/>
              <w:autoSpaceDN w:val="0"/>
              <w:adjustRightInd w:val="0"/>
              <w:spacing w:after="0" w:line="360" w:lineRule="auto"/>
              <w:ind w:left="60" w:right="60"/>
              <w:jc w:val="right"/>
              <w:rPr>
                <w:rFonts w:ascii="Times New Roman" w:hAnsi="Times New Roman"/>
                <w:sz w:val="20"/>
                <w:szCs w:val="20"/>
              </w:rPr>
            </w:pPr>
          </w:p>
        </w:tc>
        <w:tc>
          <w:tcPr>
            <w:tcW w:w="900" w:type="dxa"/>
            <w:shd w:val="clear" w:color="auto" w:fill="FFFFFF"/>
            <w:vAlign w:val="center"/>
          </w:tcPr>
          <w:p w:rsidR="00B05AE4" w:rsidRPr="00EA7D37" w:rsidRDefault="00B05AE4" w:rsidP="00C046FC">
            <w:pPr>
              <w:autoSpaceDE w:val="0"/>
              <w:autoSpaceDN w:val="0"/>
              <w:adjustRightInd w:val="0"/>
              <w:spacing w:after="0" w:line="360" w:lineRule="auto"/>
              <w:ind w:left="60" w:right="60"/>
              <w:jc w:val="right"/>
              <w:rPr>
                <w:rFonts w:ascii="Times New Roman" w:hAnsi="Times New Roman"/>
                <w:sz w:val="20"/>
                <w:szCs w:val="20"/>
              </w:rPr>
            </w:pPr>
          </w:p>
        </w:tc>
        <w:tc>
          <w:tcPr>
            <w:tcW w:w="1260" w:type="dxa"/>
            <w:shd w:val="clear" w:color="auto" w:fill="FFFFFF"/>
            <w:vAlign w:val="center"/>
          </w:tcPr>
          <w:p w:rsidR="00B05AE4" w:rsidRPr="00EA7D37" w:rsidRDefault="00B05AE4" w:rsidP="00C046FC">
            <w:pPr>
              <w:autoSpaceDE w:val="0"/>
              <w:autoSpaceDN w:val="0"/>
              <w:adjustRightInd w:val="0"/>
              <w:spacing w:after="0" w:line="360" w:lineRule="auto"/>
              <w:ind w:left="60" w:right="60"/>
              <w:jc w:val="right"/>
              <w:rPr>
                <w:rFonts w:ascii="Times New Roman" w:hAnsi="Times New Roman"/>
                <w:sz w:val="20"/>
                <w:szCs w:val="20"/>
              </w:rPr>
            </w:pPr>
          </w:p>
        </w:tc>
        <w:tc>
          <w:tcPr>
            <w:tcW w:w="1260" w:type="dxa"/>
            <w:shd w:val="clear" w:color="auto" w:fill="FFFFFF"/>
            <w:vAlign w:val="center"/>
          </w:tcPr>
          <w:p w:rsidR="00B05AE4" w:rsidRPr="00EA7D37" w:rsidRDefault="00B05AE4" w:rsidP="00C046FC">
            <w:pPr>
              <w:autoSpaceDE w:val="0"/>
              <w:autoSpaceDN w:val="0"/>
              <w:adjustRightInd w:val="0"/>
              <w:spacing w:after="0" w:line="360" w:lineRule="auto"/>
              <w:ind w:left="60" w:right="60"/>
              <w:jc w:val="right"/>
              <w:rPr>
                <w:rFonts w:ascii="Times New Roman" w:hAnsi="Times New Roman"/>
                <w:sz w:val="20"/>
                <w:szCs w:val="20"/>
              </w:rPr>
            </w:pPr>
            <w:r w:rsidRPr="00EA7D37">
              <w:rPr>
                <w:rFonts w:ascii="Times New Roman" w:hAnsi="Times New Roman"/>
                <w:sz w:val="20"/>
                <w:szCs w:val="20"/>
              </w:rPr>
              <w:t>1</w:t>
            </w:r>
          </w:p>
        </w:tc>
        <w:tc>
          <w:tcPr>
            <w:tcW w:w="1080" w:type="dxa"/>
            <w:shd w:val="clear" w:color="auto" w:fill="FFFFFF"/>
            <w:vAlign w:val="center"/>
          </w:tcPr>
          <w:p w:rsidR="00B05AE4" w:rsidRPr="00EA7D37" w:rsidRDefault="00B05AE4" w:rsidP="00C046FC">
            <w:pPr>
              <w:autoSpaceDE w:val="0"/>
              <w:autoSpaceDN w:val="0"/>
              <w:adjustRightInd w:val="0"/>
              <w:spacing w:after="0" w:line="360" w:lineRule="auto"/>
              <w:ind w:left="60" w:right="60"/>
              <w:jc w:val="right"/>
              <w:rPr>
                <w:rFonts w:ascii="Times New Roman" w:hAnsi="Times New Roman"/>
                <w:sz w:val="20"/>
                <w:szCs w:val="20"/>
              </w:rPr>
            </w:pPr>
            <w:r w:rsidRPr="00EA7D37">
              <w:rPr>
                <w:rFonts w:ascii="Times New Roman" w:hAnsi="Times New Roman"/>
                <w:sz w:val="20"/>
                <w:szCs w:val="20"/>
              </w:rPr>
              <w:t>-0</w:t>
            </w:r>
            <w:r>
              <w:rPr>
                <w:rFonts w:ascii="Times New Roman" w:hAnsi="Times New Roman"/>
                <w:sz w:val="20"/>
                <w:szCs w:val="20"/>
              </w:rPr>
              <w:t>.</w:t>
            </w:r>
            <w:r w:rsidRPr="00EA7D37">
              <w:rPr>
                <w:rFonts w:ascii="Times New Roman" w:hAnsi="Times New Roman"/>
                <w:sz w:val="20"/>
                <w:szCs w:val="20"/>
              </w:rPr>
              <w:t>207</w:t>
            </w:r>
          </w:p>
        </w:tc>
        <w:tc>
          <w:tcPr>
            <w:tcW w:w="961" w:type="dxa"/>
            <w:shd w:val="clear" w:color="auto" w:fill="FFFFFF"/>
            <w:vAlign w:val="center"/>
          </w:tcPr>
          <w:p w:rsidR="00B05AE4" w:rsidRPr="00EA7D37" w:rsidRDefault="00B05AE4" w:rsidP="00C046FC">
            <w:pPr>
              <w:autoSpaceDE w:val="0"/>
              <w:autoSpaceDN w:val="0"/>
              <w:adjustRightInd w:val="0"/>
              <w:spacing w:after="0" w:line="360" w:lineRule="auto"/>
              <w:ind w:left="60" w:right="60"/>
              <w:jc w:val="right"/>
              <w:rPr>
                <w:rFonts w:ascii="Times New Roman" w:hAnsi="Times New Roman"/>
                <w:sz w:val="20"/>
                <w:szCs w:val="20"/>
              </w:rPr>
            </w:pPr>
            <w:r w:rsidRPr="00EA7D37">
              <w:rPr>
                <w:rFonts w:ascii="Times New Roman" w:hAnsi="Times New Roman"/>
                <w:sz w:val="20"/>
                <w:szCs w:val="20"/>
              </w:rPr>
              <w:t>0</w:t>
            </w:r>
            <w:r>
              <w:rPr>
                <w:rFonts w:ascii="Times New Roman" w:hAnsi="Times New Roman"/>
                <w:sz w:val="20"/>
                <w:szCs w:val="20"/>
              </w:rPr>
              <w:t>.</w:t>
            </w:r>
            <w:r w:rsidRPr="00EA7D37">
              <w:rPr>
                <w:rFonts w:ascii="Times New Roman" w:hAnsi="Times New Roman"/>
                <w:sz w:val="20"/>
                <w:szCs w:val="20"/>
              </w:rPr>
              <w:t>162</w:t>
            </w:r>
          </w:p>
        </w:tc>
      </w:tr>
      <w:tr w:rsidR="00B05AE4" w:rsidRPr="00796003" w:rsidTr="00C046FC">
        <w:trPr>
          <w:cantSplit/>
          <w:jc w:val="center"/>
        </w:trPr>
        <w:tc>
          <w:tcPr>
            <w:tcW w:w="1413" w:type="dxa"/>
            <w:shd w:val="clear" w:color="auto" w:fill="FFFFFF"/>
          </w:tcPr>
          <w:p w:rsidR="00B05AE4" w:rsidRPr="00EA7D37"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A7D37">
              <w:rPr>
                <w:rFonts w:ascii="Times New Roman" w:hAnsi="Times New Roman"/>
                <w:sz w:val="20"/>
                <w:szCs w:val="20"/>
              </w:rPr>
              <w:t>enthusiasm</w:t>
            </w:r>
          </w:p>
        </w:tc>
        <w:tc>
          <w:tcPr>
            <w:tcW w:w="1457" w:type="dxa"/>
            <w:shd w:val="clear" w:color="auto" w:fill="FFFFFF"/>
            <w:vAlign w:val="center"/>
          </w:tcPr>
          <w:p w:rsidR="00B05AE4" w:rsidRPr="00EA7D37" w:rsidRDefault="00B05AE4" w:rsidP="00C046FC">
            <w:pPr>
              <w:autoSpaceDE w:val="0"/>
              <w:autoSpaceDN w:val="0"/>
              <w:adjustRightInd w:val="0"/>
              <w:spacing w:after="0" w:line="360" w:lineRule="auto"/>
              <w:ind w:left="60" w:right="60"/>
              <w:jc w:val="right"/>
              <w:rPr>
                <w:rFonts w:ascii="Times New Roman" w:hAnsi="Times New Roman"/>
                <w:sz w:val="20"/>
                <w:szCs w:val="20"/>
              </w:rPr>
            </w:pPr>
          </w:p>
        </w:tc>
        <w:tc>
          <w:tcPr>
            <w:tcW w:w="1080" w:type="dxa"/>
            <w:shd w:val="clear" w:color="auto" w:fill="FFFFFF"/>
            <w:vAlign w:val="center"/>
          </w:tcPr>
          <w:p w:rsidR="00B05AE4" w:rsidRPr="00EA7D37" w:rsidRDefault="00B05AE4" w:rsidP="00C046FC">
            <w:pPr>
              <w:autoSpaceDE w:val="0"/>
              <w:autoSpaceDN w:val="0"/>
              <w:adjustRightInd w:val="0"/>
              <w:spacing w:after="0" w:line="360" w:lineRule="auto"/>
              <w:ind w:left="60" w:right="60"/>
              <w:jc w:val="right"/>
              <w:rPr>
                <w:rFonts w:ascii="Times New Roman" w:hAnsi="Times New Roman"/>
                <w:sz w:val="20"/>
                <w:szCs w:val="20"/>
              </w:rPr>
            </w:pPr>
          </w:p>
        </w:tc>
        <w:tc>
          <w:tcPr>
            <w:tcW w:w="900" w:type="dxa"/>
            <w:shd w:val="clear" w:color="auto" w:fill="FFFFFF"/>
            <w:vAlign w:val="center"/>
          </w:tcPr>
          <w:p w:rsidR="00B05AE4" w:rsidRPr="00EA7D37" w:rsidRDefault="00B05AE4" w:rsidP="00C046FC">
            <w:pPr>
              <w:autoSpaceDE w:val="0"/>
              <w:autoSpaceDN w:val="0"/>
              <w:adjustRightInd w:val="0"/>
              <w:spacing w:after="0" w:line="360" w:lineRule="auto"/>
              <w:ind w:left="60" w:right="60"/>
              <w:jc w:val="right"/>
              <w:rPr>
                <w:rFonts w:ascii="Times New Roman" w:hAnsi="Times New Roman"/>
                <w:sz w:val="20"/>
                <w:szCs w:val="20"/>
              </w:rPr>
            </w:pPr>
          </w:p>
        </w:tc>
        <w:tc>
          <w:tcPr>
            <w:tcW w:w="1260" w:type="dxa"/>
            <w:shd w:val="clear" w:color="auto" w:fill="FFFFFF"/>
            <w:vAlign w:val="center"/>
          </w:tcPr>
          <w:p w:rsidR="00B05AE4" w:rsidRPr="00EA7D37" w:rsidRDefault="00B05AE4" w:rsidP="00C046FC">
            <w:pPr>
              <w:autoSpaceDE w:val="0"/>
              <w:autoSpaceDN w:val="0"/>
              <w:adjustRightInd w:val="0"/>
              <w:spacing w:after="0" w:line="360" w:lineRule="auto"/>
              <w:ind w:left="60" w:right="60"/>
              <w:jc w:val="right"/>
              <w:rPr>
                <w:rFonts w:ascii="Times New Roman" w:hAnsi="Times New Roman"/>
                <w:sz w:val="20"/>
                <w:szCs w:val="20"/>
              </w:rPr>
            </w:pPr>
          </w:p>
        </w:tc>
        <w:tc>
          <w:tcPr>
            <w:tcW w:w="1260" w:type="dxa"/>
            <w:shd w:val="clear" w:color="auto" w:fill="FFFFFF"/>
            <w:vAlign w:val="center"/>
          </w:tcPr>
          <w:p w:rsidR="00B05AE4" w:rsidRPr="00EA7D37" w:rsidRDefault="00B05AE4" w:rsidP="00C046FC">
            <w:pPr>
              <w:autoSpaceDE w:val="0"/>
              <w:autoSpaceDN w:val="0"/>
              <w:adjustRightInd w:val="0"/>
              <w:spacing w:after="0" w:line="360" w:lineRule="auto"/>
              <w:ind w:left="60" w:right="60"/>
              <w:jc w:val="right"/>
              <w:rPr>
                <w:rFonts w:ascii="Times New Roman" w:hAnsi="Times New Roman"/>
                <w:sz w:val="20"/>
                <w:szCs w:val="20"/>
              </w:rPr>
            </w:pPr>
          </w:p>
        </w:tc>
        <w:tc>
          <w:tcPr>
            <w:tcW w:w="1080" w:type="dxa"/>
            <w:shd w:val="clear" w:color="auto" w:fill="FFFFFF"/>
            <w:vAlign w:val="center"/>
          </w:tcPr>
          <w:p w:rsidR="00B05AE4" w:rsidRPr="00EA7D37" w:rsidRDefault="00B05AE4" w:rsidP="00C046FC">
            <w:pPr>
              <w:autoSpaceDE w:val="0"/>
              <w:autoSpaceDN w:val="0"/>
              <w:adjustRightInd w:val="0"/>
              <w:spacing w:after="0" w:line="360" w:lineRule="auto"/>
              <w:ind w:left="60" w:right="60"/>
              <w:jc w:val="right"/>
              <w:rPr>
                <w:rFonts w:ascii="Times New Roman" w:hAnsi="Times New Roman"/>
                <w:sz w:val="20"/>
                <w:szCs w:val="20"/>
              </w:rPr>
            </w:pPr>
            <w:r w:rsidRPr="00EA7D37">
              <w:rPr>
                <w:rFonts w:ascii="Times New Roman" w:hAnsi="Times New Roman"/>
                <w:sz w:val="20"/>
                <w:szCs w:val="20"/>
              </w:rPr>
              <w:t>1</w:t>
            </w:r>
          </w:p>
        </w:tc>
        <w:tc>
          <w:tcPr>
            <w:tcW w:w="961" w:type="dxa"/>
            <w:shd w:val="clear" w:color="auto" w:fill="FFFFFF"/>
            <w:vAlign w:val="center"/>
          </w:tcPr>
          <w:p w:rsidR="00B05AE4" w:rsidRPr="00EA7D37" w:rsidRDefault="00B05AE4" w:rsidP="00C046FC">
            <w:pPr>
              <w:autoSpaceDE w:val="0"/>
              <w:autoSpaceDN w:val="0"/>
              <w:adjustRightInd w:val="0"/>
              <w:spacing w:after="0" w:line="360" w:lineRule="auto"/>
              <w:ind w:left="60" w:right="60"/>
              <w:jc w:val="right"/>
              <w:rPr>
                <w:rFonts w:ascii="Times New Roman" w:hAnsi="Times New Roman"/>
                <w:sz w:val="20"/>
                <w:szCs w:val="20"/>
              </w:rPr>
            </w:pPr>
            <w:r w:rsidRPr="00EA7D37">
              <w:rPr>
                <w:rFonts w:ascii="Times New Roman" w:hAnsi="Times New Roman"/>
                <w:sz w:val="20"/>
                <w:szCs w:val="20"/>
              </w:rPr>
              <w:t>0</w:t>
            </w:r>
            <w:r>
              <w:rPr>
                <w:rFonts w:ascii="Times New Roman" w:hAnsi="Times New Roman"/>
                <w:sz w:val="20"/>
                <w:szCs w:val="20"/>
              </w:rPr>
              <w:t>.</w:t>
            </w:r>
            <w:r w:rsidRPr="00EA7D37">
              <w:rPr>
                <w:rFonts w:ascii="Times New Roman" w:hAnsi="Times New Roman"/>
                <w:sz w:val="20"/>
                <w:szCs w:val="20"/>
              </w:rPr>
              <w:t>067</w:t>
            </w:r>
          </w:p>
        </w:tc>
      </w:tr>
      <w:tr w:rsidR="00B05AE4" w:rsidRPr="00796003" w:rsidTr="00C046FC">
        <w:trPr>
          <w:cantSplit/>
          <w:jc w:val="center"/>
        </w:trPr>
        <w:tc>
          <w:tcPr>
            <w:tcW w:w="1413" w:type="dxa"/>
            <w:tcBorders>
              <w:bottom w:val="single" w:sz="4" w:space="0" w:color="auto"/>
            </w:tcBorders>
            <w:shd w:val="clear" w:color="auto" w:fill="FFFFFF"/>
          </w:tcPr>
          <w:p w:rsidR="00B05AE4" w:rsidRPr="00EA7D37" w:rsidRDefault="00B05AE4" w:rsidP="00C046FC">
            <w:pPr>
              <w:autoSpaceDE w:val="0"/>
              <w:autoSpaceDN w:val="0"/>
              <w:adjustRightInd w:val="0"/>
              <w:spacing w:after="0" w:line="360" w:lineRule="auto"/>
              <w:ind w:left="60" w:right="60"/>
              <w:jc w:val="center"/>
              <w:rPr>
                <w:rFonts w:ascii="Times New Roman" w:hAnsi="Times New Roman"/>
                <w:sz w:val="20"/>
                <w:szCs w:val="20"/>
              </w:rPr>
            </w:pPr>
            <w:r w:rsidRPr="00EA7D37">
              <w:rPr>
                <w:rFonts w:ascii="Times New Roman" w:hAnsi="Times New Roman"/>
                <w:sz w:val="20"/>
                <w:szCs w:val="20"/>
              </w:rPr>
              <w:t>energy</w:t>
            </w:r>
          </w:p>
        </w:tc>
        <w:tc>
          <w:tcPr>
            <w:tcW w:w="1457" w:type="dxa"/>
            <w:tcBorders>
              <w:bottom w:val="single" w:sz="4" w:space="0" w:color="auto"/>
            </w:tcBorders>
            <w:shd w:val="clear" w:color="auto" w:fill="FFFFFF"/>
            <w:vAlign w:val="center"/>
          </w:tcPr>
          <w:p w:rsidR="00B05AE4" w:rsidRPr="00EA7D37" w:rsidRDefault="00B05AE4" w:rsidP="00C046FC">
            <w:pPr>
              <w:autoSpaceDE w:val="0"/>
              <w:autoSpaceDN w:val="0"/>
              <w:adjustRightInd w:val="0"/>
              <w:spacing w:after="0" w:line="360" w:lineRule="auto"/>
              <w:ind w:left="60" w:right="60"/>
              <w:jc w:val="right"/>
              <w:rPr>
                <w:rFonts w:ascii="Times New Roman" w:hAnsi="Times New Roman"/>
                <w:sz w:val="20"/>
                <w:szCs w:val="20"/>
              </w:rPr>
            </w:pPr>
          </w:p>
        </w:tc>
        <w:tc>
          <w:tcPr>
            <w:tcW w:w="1080" w:type="dxa"/>
            <w:tcBorders>
              <w:bottom w:val="single" w:sz="4" w:space="0" w:color="auto"/>
            </w:tcBorders>
            <w:shd w:val="clear" w:color="auto" w:fill="FFFFFF"/>
            <w:vAlign w:val="center"/>
          </w:tcPr>
          <w:p w:rsidR="00B05AE4" w:rsidRPr="00EA7D37" w:rsidRDefault="00B05AE4" w:rsidP="00C046FC">
            <w:pPr>
              <w:autoSpaceDE w:val="0"/>
              <w:autoSpaceDN w:val="0"/>
              <w:adjustRightInd w:val="0"/>
              <w:spacing w:after="0" w:line="360" w:lineRule="auto"/>
              <w:ind w:left="60" w:right="60"/>
              <w:jc w:val="right"/>
              <w:rPr>
                <w:rFonts w:ascii="Times New Roman" w:hAnsi="Times New Roman"/>
                <w:sz w:val="20"/>
                <w:szCs w:val="20"/>
              </w:rPr>
            </w:pPr>
          </w:p>
        </w:tc>
        <w:tc>
          <w:tcPr>
            <w:tcW w:w="900" w:type="dxa"/>
            <w:tcBorders>
              <w:bottom w:val="single" w:sz="4" w:space="0" w:color="auto"/>
            </w:tcBorders>
            <w:shd w:val="clear" w:color="auto" w:fill="FFFFFF"/>
            <w:vAlign w:val="center"/>
          </w:tcPr>
          <w:p w:rsidR="00B05AE4" w:rsidRPr="00EA7D37" w:rsidRDefault="00B05AE4" w:rsidP="00C046FC">
            <w:pPr>
              <w:autoSpaceDE w:val="0"/>
              <w:autoSpaceDN w:val="0"/>
              <w:adjustRightInd w:val="0"/>
              <w:spacing w:after="0" w:line="360" w:lineRule="auto"/>
              <w:ind w:left="60" w:right="60"/>
              <w:jc w:val="right"/>
              <w:rPr>
                <w:rFonts w:ascii="Times New Roman" w:hAnsi="Times New Roman"/>
                <w:sz w:val="20"/>
                <w:szCs w:val="20"/>
              </w:rPr>
            </w:pPr>
          </w:p>
        </w:tc>
        <w:tc>
          <w:tcPr>
            <w:tcW w:w="1260" w:type="dxa"/>
            <w:tcBorders>
              <w:bottom w:val="single" w:sz="4" w:space="0" w:color="auto"/>
            </w:tcBorders>
            <w:shd w:val="clear" w:color="auto" w:fill="FFFFFF"/>
            <w:vAlign w:val="center"/>
          </w:tcPr>
          <w:p w:rsidR="00B05AE4" w:rsidRPr="00EA7D37" w:rsidRDefault="00B05AE4" w:rsidP="00C046FC">
            <w:pPr>
              <w:autoSpaceDE w:val="0"/>
              <w:autoSpaceDN w:val="0"/>
              <w:adjustRightInd w:val="0"/>
              <w:spacing w:after="0" w:line="360" w:lineRule="auto"/>
              <w:ind w:left="60" w:right="60"/>
              <w:jc w:val="right"/>
              <w:rPr>
                <w:rFonts w:ascii="Times New Roman" w:hAnsi="Times New Roman"/>
                <w:sz w:val="20"/>
                <w:szCs w:val="20"/>
              </w:rPr>
            </w:pPr>
          </w:p>
        </w:tc>
        <w:tc>
          <w:tcPr>
            <w:tcW w:w="1260" w:type="dxa"/>
            <w:tcBorders>
              <w:bottom w:val="single" w:sz="4" w:space="0" w:color="auto"/>
            </w:tcBorders>
            <w:shd w:val="clear" w:color="auto" w:fill="FFFFFF"/>
            <w:vAlign w:val="center"/>
          </w:tcPr>
          <w:p w:rsidR="00B05AE4" w:rsidRPr="00EA7D37" w:rsidRDefault="00B05AE4" w:rsidP="00C046FC">
            <w:pPr>
              <w:autoSpaceDE w:val="0"/>
              <w:autoSpaceDN w:val="0"/>
              <w:adjustRightInd w:val="0"/>
              <w:spacing w:after="0" w:line="360" w:lineRule="auto"/>
              <w:ind w:left="60" w:right="60"/>
              <w:jc w:val="right"/>
              <w:rPr>
                <w:rFonts w:ascii="Times New Roman" w:hAnsi="Times New Roman"/>
                <w:sz w:val="20"/>
                <w:szCs w:val="20"/>
              </w:rPr>
            </w:pPr>
          </w:p>
        </w:tc>
        <w:tc>
          <w:tcPr>
            <w:tcW w:w="1080" w:type="dxa"/>
            <w:tcBorders>
              <w:bottom w:val="single" w:sz="4" w:space="0" w:color="auto"/>
            </w:tcBorders>
            <w:shd w:val="clear" w:color="auto" w:fill="FFFFFF"/>
            <w:vAlign w:val="center"/>
          </w:tcPr>
          <w:p w:rsidR="00B05AE4" w:rsidRPr="00EA7D37" w:rsidRDefault="00B05AE4" w:rsidP="00C046FC">
            <w:pPr>
              <w:autoSpaceDE w:val="0"/>
              <w:autoSpaceDN w:val="0"/>
              <w:adjustRightInd w:val="0"/>
              <w:spacing w:after="0" w:line="360" w:lineRule="auto"/>
              <w:ind w:left="60" w:right="60"/>
              <w:jc w:val="right"/>
              <w:rPr>
                <w:rFonts w:ascii="Times New Roman" w:hAnsi="Times New Roman"/>
                <w:sz w:val="20"/>
                <w:szCs w:val="20"/>
              </w:rPr>
            </w:pPr>
          </w:p>
        </w:tc>
        <w:tc>
          <w:tcPr>
            <w:tcW w:w="961" w:type="dxa"/>
            <w:tcBorders>
              <w:bottom w:val="single" w:sz="4" w:space="0" w:color="auto"/>
            </w:tcBorders>
            <w:shd w:val="clear" w:color="auto" w:fill="FFFFFF"/>
            <w:vAlign w:val="center"/>
          </w:tcPr>
          <w:p w:rsidR="00B05AE4" w:rsidRPr="00EA7D37" w:rsidRDefault="00B05AE4" w:rsidP="00C046FC">
            <w:pPr>
              <w:autoSpaceDE w:val="0"/>
              <w:autoSpaceDN w:val="0"/>
              <w:adjustRightInd w:val="0"/>
              <w:spacing w:after="0" w:line="360" w:lineRule="auto"/>
              <w:ind w:left="60" w:right="60"/>
              <w:jc w:val="right"/>
              <w:rPr>
                <w:rFonts w:ascii="Times New Roman" w:hAnsi="Times New Roman"/>
                <w:sz w:val="20"/>
                <w:szCs w:val="20"/>
              </w:rPr>
            </w:pPr>
            <w:r w:rsidRPr="00EA7D37">
              <w:rPr>
                <w:rFonts w:ascii="Times New Roman" w:hAnsi="Times New Roman"/>
                <w:sz w:val="20"/>
                <w:szCs w:val="20"/>
              </w:rPr>
              <w:t>1</w:t>
            </w:r>
          </w:p>
        </w:tc>
      </w:tr>
    </w:tbl>
    <w:p w:rsidR="00B05AE4" w:rsidRPr="00ED70A2" w:rsidRDefault="00B05AE4" w:rsidP="00B05AE4">
      <w:pPr>
        <w:spacing w:after="0" w:line="360" w:lineRule="auto"/>
        <w:rPr>
          <w:rFonts w:ascii="Times New Roman" w:hAnsi="Times New Roman"/>
          <w:i/>
          <w:sz w:val="20"/>
          <w:szCs w:val="24"/>
        </w:rPr>
      </w:pPr>
      <w:r w:rsidRPr="00ED70A2">
        <w:rPr>
          <w:rFonts w:ascii="Times New Roman" w:hAnsi="Times New Roman"/>
          <w:i/>
          <w:sz w:val="20"/>
          <w:szCs w:val="24"/>
        </w:rPr>
        <w:t xml:space="preserve">* </w:t>
      </w:r>
      <w:r>
        <w:rPr>
          <w:rFonts w:ascii="Times New Roman" w:hAnsi="Times New Roman"/>
          <w:i/>
          <w:sz w:val="20"/>
          <w:szCs w:val="24"/>
        </w:rPr>
        <w:t>correlation</w:t>
      </w:r>
      <w:r w:rsidRPr="00ED70A2">
        <w:rPr>
          <w:rFonts w:ascii="Times New Roman" w:hAnsi="Times New Roman"/>
          <w:i/>
          <w:sz w:val="20"/>
          <w:szCs w:val="24"/>
        </w:rPr>
        <w:t xml:space="preserve"> is significant at the 0.05 level (2-tailed); ** </w:t>
      </w:r>
      <w:r>
        <w:rPr>
          <w:rFonts w:ascii="Times New Roman" w:hAnsi="Times New Roman"/>
          <w:i/>
          <w:sz w:val="20"/>
          <w:szCs w:val="24"/>
        </w:rPr>
        <w:t>correlation</w:t>
      </w:r>
      <w:r w:rsidRPr="00ED70A2">
        <w:rPr>
          <w:rFonts w:ascii="Times New Roman" w:hAnsi="Times New Roman"/>
          <w:i/>
          <w:sz w:val="20"/>
          <w:szCs w:val="24"/>
        </w:rPr>
        <w:t xml:space="preserve"> is significant at the 0.01 level (2-tailed)</w:t>
      </w:r>
    </w:p>
    <w:p w:rsidR="00B05AE4" w:rsidRPr="00ED70A2" w:rsidRDefault="00B05AE4" w:rsidP="00B05AE4">
      <w:pPr>
        <w:spacing w:line="360" w:lineRule="auto"/>
        <w:ind w:left="708" w:firstLine="708"/>
        <w:rPr>
          <w:rFonts w:ascii="Times New Roman" w:hAnsi="Times New Roman"/>
          <w:i/>
          <w:sz w:val="24"/>
          <w:szCs w:val="24"/>
        </w:rPr>
      </w:pPr>
    </w:p>
    <w:p w:rsidR="00B05AE4" w:rsidRDefault="00B05AE4" w:rsidP="00B05AE4"/>
    <w:p w:rsidR="00B05AE4" w:rsidRPr="00ED70A2" w:rsidRDefault="00B05AE4" w:rsidP="00747234">
      <w:pPr>
        <w:spacing w:after="0" w:line="360" w:lineRule="auto"/>
        <w:jc w:val="both"/>
        <w:rPr>
          <w:rFonts w:ascii="Times New Roman" w:hAnsi="Times New Roman"/>
          <w:sz w:val="24"/>
          <w:szCs w:val="24"/>
        </w:rPr>
      </w:pPr>
    </w:p>
    <w:p w:rsidR="00747234" w:rsidRPr="00B501D1" w:rsidRDefault="00747234" w:rsidP="00747234">
      <w:pPr>
        <w:spacing w:after="0" w:line="360" w:lineRule="auto"/>
        <w:jc w:val="both"/>
        <w:rPr>
          <w:rFonts w:ascii="Times New Roman" w:hAnsi="Times New Roman"/>
          <w:sz w:val="24"/>
          <w:szCs w:val="24"/>
        </w:rPr>
      </w:pPr>
    </w:p>
    <w:p w:rsidR="00747234" w:rsidRPr="00ED70A2" w:rsidRDefault="00747234" w:rsidP="00747234">
      <w:pPr>
        <w:spacing w:after="0" w:line="360" w:lineRule="auto"/>
        <w:jc w:val="both"/>
        <w:rPr>
          <w:rFonts w:ascii="Times New Roman" w:hAnsi="Times New Roman"/>
          <w:sz w:val="24"/>
          <w:szCs w:val="24"/>
        </w:rPr>
      </w:pPr>
    </w:p>
    <w:p w:rsidR="00747234" w:rsidRPr="00ED70A2" w:rsidRDefault="00747234" w:rsidP="00747234">
      <w:pPr>
        <w:spacing w:after="0" w:line="360" w:lineRule="auto"/>
        <w:jc w:val="both"/>
        <w:rPr>
          <w:rFonts w:ascii="Times New Roman" w:hAnsi="Times New Roman"/>
          <w:sz w:val="24"/>
          <w:szCs w:val="24"/>
        </w:rPr>
      </w:pPr>
    </w:p>
    <w:p w:rsidR="00613AF4" w:rsidRPr="00ED70A2" w:rsidRDefault="00613AF4" w:rsidP="00386563">
      <w:pPr>
        <w:spacing w:line="360" w:lineRule="auto"/>
        <w:ind w:firstLine="708"/>
        <w:rPr>
          <w:rFonts w:ascii="Times New Roman" w:hAnsi="Times New Roman"/>
          <w:sz w:val="24"/>
          <w:szCs w:val="24"/>
        </w:rPr>
      </w:pPr>
    </w:p>
    <w:sectPr w:rsidR="00613AF4" w:rsidRPr="00ED70A2" w:rsidSect="00EF29D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0A9" w:rsidRDefault="00CA40A9" w:rsidP="009F2020">
      <w:pPr>
        <w:spacing w:after="0" w:line="240" w:lineRule="auto"/>
      </w:pPr>
      <w:r>
        <w:separator/>
      </w:r>
    </w:p>
  </w:endnote>
  <w:endnote w:type="continuationSeparator" w:id="0">
    <w:p w:rsidR="00CA40A9" w:rsidRDefault="00CA40A9" w:rsidP="009F2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6FC" w:rsidRDefault="00C046FC">
    <w:pPr>
      <w:pStyle w:val="Footer"/>
      <w:jc w:val="right"/>
    </w:pPr>
    <w:r>
      <w:fldChar w:fldCharType="begin"/>
    </w:r>
    <w:r>
      <w:instrText xml:space="preserve"> PAGE   \* MERGEFORMAT </w:instrText>
    </w:r>
    <w:r>
      <w:fldChar w:fldCharType="separate"/>
    </w:r>
    <w:r w:rsidR="00196C1B">
      <w:rPr>
        <w:noProof/>
      </w:rPr>
      <w:t>3</w:t>
    </w:r>
    <w:r>
      <w:rPr>
        <w:noProof/>
      </w:rPr>
      <w:fldChar w:fldCharType="end"/>
    </w:r>
  </w:p>
  <w:p w:rsidR="00C046FC" w:rsidRDefault="00C046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0A9" w:rsidRDefault="00CA40A9" w:rsidP="009F2020">
      <w:pPr>
        <w:spacing w:after="0" w:line="240" w:lineRule="auto"/>
      </w:pPr>
      <w:r>
        <w:separator/>
      </w:r>
    </w:p>
  </w:footnote>
  <w:footnote w:type="continuationSeparator" w:id="0">
    <w:p w:rsidR="00CA40A9" w:rsidRDefault="00CA40A9" w:rsidP="009F20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E966DD"/>
    <w:multiLevelType w:val="hybridMultilevel"/>
    <w:tmpl w:val="247E60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2DA"/>
    <w:rsid w:val="00046AD2"/>
    <w:rsid w:val="000753B2"/>
    <w:rsid w:val="00077E33"/>
    <w:rsid w:val="00082E93"/>
    <w:rsid w:val="00094F87"/>
    <w:rsid w:val="000A460F"/>
    <w:rsid w:val="000C2791"/>
    <w:rsid w:val="000D7D2E"/>
    <w:rsid w:val="000E1061"/>
    <w:rsid w:val="000E3C60"/>
    <w:rsid w:val="001002DA"/>
    <w:rsid w:val="001119C9"/>
    <w:rsid w:val="00196C1B"/>
    <w:rsid w:val="001E669B"/>
    <w:rsid w:val="002016CC"/>
    <w:rsid w:val="002151F2"/>
    <w:rsid w:val="00271AF7"/>
    <w:rsid w:val="00285E58"/>
    <w:rsid w:val="00291BE9"/>
    <w:rsid w:val="002949BF"/>
    <w:rsid w:val="002A77CA"/>
    <w:rsid w:val="002E2040"/>
    <w:rsid w:val="002F720C"/>
    <w:rsid w:val="00326C54"/>
    <w:rsid w:val="00356CB2"/>
    <w:rsid w:val="00370F91"/>
    <w:rsid w:val="00386563"/>
    <w:rsid w:val="003D2E49"/>
    <w:rsid w:val="003E4905"/>
    <w:rsid w:val="003F5F07"/>
    <w:rsid w:val="003F7B56"/>
    <w:rsid w:val="004445CA"/>
    <w:rsid w:val="00447974"/>
    <w:rsid w:val="00451F8D"/>
    <w:rsid w:val="004938FA"/>
    <w:rsid w:val="00495111"/>
    <w:rsid w:val="004B4A4D"/>
    <w:rsid w:val="0052179D"/>
    <w:rsid w:val="005340EB"/>
    <w:rsid w:val="005E1EA9"/>
    <w:rsid w:val="00613AF4"/>
    <w:rsid w:val="00623C22"/>
    <w:rsid w:val="006532A1"/>
    <w:rsid w:val="00675533"/>
    <w:rsid w:val="0067590D"/>
    <w:rsid w:val="00681ACF"/>
    <w:rsid w:val="006B5232"/>
    <w:rsid w:val="006E6ECE"/>
    <w:rsid w:val="00714586"/>
    <w:rsid w:val="00725DA8"/>
    <w:rsid w:val="00727C2C"/>
    <w:rsid w:val="00740C11"/>
    <w:rsid w:val="00745037"/>
    <w:rsid w:val="00747234"/>
    <w:rsid w:val="007552B5"/>
    <w:rsid w:val="00775297"/>
    <w:rsid w:val="00792131"/>
    <w:rsid w:val="00796003"/>
    <w:rsid w:val="007A1830"/>
    <w:rsid w:val="007C42FC"/>
    <w:rsid w:val="007D6084"/>
    <w:rsid w:val="007E1C65"/>
    <w:rsid w:val="007E7149"/>
    <w:rsid w:val="0080449A"/>
    <w:rsid w:val="00805B54"/>
    <w:rsid w:val="00824C30"/>
    <w:rsid w:val="00846569"/>
    <w:rsid w:val="0086220A"/>
    <w:rsid w:val="00884E84"/>
    <w:rsid w:val="00887D14"/>
    <w:rsid w:val="008A2C94"/>
    <w:rsid w:val="008C7C65"/>
    <w:rsid w:val="008D2B0D"/>
    <w:rsid w:val="008E195F"/>
    <w:rsid w:val="00921AAC"/>
    <w:rsid w:val="00921FC9"/>
    <w:rsid w:val="00950AC2"/>
    <w:rsid w:val="009B18E7"/>
    <w:rsid w:val="009C5974"/>
    <w:rsid w:val="009D0189"/>
    <w:rsid w:val="009E5F7F"/>
    <w:rsid w:val="009F2020"/>
    <w:rsid w:val="009F7967"/>
    <w:rsid w:val="00A00AB8"/>
    <w:rsid w:val="00A13F5B"/>
    <w:rsid w:val="00A3001E"/>
    <w:rsid w:val="00A644DA"/>
    <w:rsid w:val="00A65FF3"/>
    <w:rsid w:val="00A71B85"/>
    <w:rsid w:val="00A8236B"/>
    <w:rsid w:val="00AB7376"/>
    <w:rsid w:val="00B04CFA"/>
    <w:rsid w:val="00B05AE4"/>
    <w:rsid w:val="00B23AC6"/>
    <w:rsid w:val="00B45129"/>
    <w:rsid w:val="00B501D1"/>
    <w:rsid w:val="00B50D16"/>
    <w:rsid w:val="00B60759"/>
    <w:rsid w:val="00B86A16"/>
    <w:rsid w:val="00B9284D"/>
    <w:rsid w:val="00C046FC"/>
    <w:rsid w:val="00C42C5A"/>
    <w:rsid w:val="00C8036C"/>
    <w:rsid w:val="00C95F9F"/>
    <w:rsid w:val="00CA40A9"/>
    <w:rsid w:val="00CA61D7"/>
    <w:rsid w:val="00CB6AB2"/>
    <w:rsid w:val="00CF5535"/>
    <w:rsid w:val="00D06513"/>
    <w:rsid w:val="00D53483"/>
    <w:rsid w:val="00D55434"/>
    <w:rsid w:val="00D8513C"/>
    <w:rsid w:val="00D967B2"/>
    <w:rsid w:val="00DB75C4"/>
    <w:rsid w:val="00DD247E"/>
    <w:rsid w:val="00DE052C"/>
    <w:rsid w:val="00DE1FA3"/>
    <w:rsid w:val="00DE4686"/>
    <w:rsid w:val="00E04E87"/>
    <w:rsid w:val="00E05D8C"/>
    <w:rsid w:val="00E06D6E"/>
    <w:rsid w:val="00E2235F"/>
    <w:rsid w:val="00E3122A"/>
    <w:rsid w:val="00E7084E"/>
    <w:rsid w:val="00E92E80"/>
    <w:rsid w:val="00E94DB4"/>
    <w:rsid w:val="00E977ED"/>
    <w:rsid w:val="00EA7D37"/>
    <w:rsid w:val="00ED70A2"/>
    <w:rsid w:val="00EF29D7"/>
    <w:rsid w:val="00EF3330"/>
    <w:rsid w:val="00EF5BFD"/>
    <w:rsid w:val="00F017CD"/>
    <w:rsid w:val="00F16A3A"/>
    <w:rsid w:val="00F24230"/>
    <w:rsid w:val="00F34A3F"/>
    <w:rsid w:val="00F41EB0"/>
    <w:rsid w:val="00F62341"/>
    <w:rsid w:val="00F62CCE"/>
    <w:rsid w:val="00F72AB1"/>
    <w:rsid w:val="00F77CD1"/>
    <w:rsid w:val="00F95A12"/>
    <w:rsid w:val="00FD3E8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C7289D8-9097-4717-AC17-ED6ADABE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FC9"/>
    <w:pPr>
      <w:spacing w:after="160" w:line="259"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F2020"/>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9F2020"/>
    <w:rPr>
      <w:rFonts w:cs="Times New Roman"/>
    </w:rPr>
  </w:style>
  <w:style w:type="paragraph" w:styleId="Footer">
    <w:name w:val="footer"/>
    <w:basedOn w:val="Normal"/>
    <w:link w:val="FooterChar"/>
    <w:uiPriority w:val="99"/>
    <w:rsid w:val="009F2020"/>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9F2020"/>
    <w:rPr>
      <w:rFonts w:cs="Times New Roman"/>
    </w:rPr>
  </w:style>
  <w:style w:type="paragraph" w:styleId="ListParagraph">
    <w:name w:val="List Paragraph"/>
    <w:basedOn w:val="Normal"/>
    <w:uiPriority w:val="34"/>
    <w:qFormat/>
    <w:rsid w:val="007472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0020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5164</Words>
  <Characters>29441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Athletic engagement and athletic identity in top Croatian sprint runners</vt:lpstr>
    </vt:vector>
  </TitlesOfParts>
  <Company/>
  <LinksUpToDate>false</LinksUpToDate>
  <CharactersWithSpaces>34536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Athletic engagement and athletic identity in top Croatian sprint runners</dc:title>
  <dc:subject/>
  <dc:creator>Jelena</dc:creator>
  <cp:keywords/>
  <dc:description/>
  <cp:lastModifiedBy>Jelena</cp:lastModifiedBy>
  <cp:revision>2</cp:revision>
  <dcterms:created xsi:type="dcterms:W3CDTF">2015-01-21T12:48:00Z</dcterms:created>
  <dcterms:modified xsi:type="dcterms:W3CDTF">2015-01-21T12:48:00Z</dcterms:modified>
</cp:coreProperties>
</file>